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C32" w:rsidRPr="00736A17" w:rsidRDefault="001C6C32" w:rsidP="001C6C32">
      <w:pPr>
        <w:spacing w:line="360" w:lineRule="auto"/>
        <w:rPr>
          <w:rFonts w:cs="David"/>
          <w:b/>
          <w:bCs/>
          <w:u w:val="single"/>
          <w:rtl/>
        </w:rPr>
      </w:pPr>
      <w:r>
        <w:rPr>
          <w:rFonts w:cs="David" w:hint="cs"/>
          <w:b/>
          <w:bCs/>
          <w:u w:val="single"/>
          <w:rtl/>
        </w:rPr>
        <w:t xml:space="preserve">                                                                                                                                    </w:t>
      </w:r>
    </w:p>
    <w:p w:rsidR="001C6C32" w:rsidRDefault="001C6C32" w:rsidP="001C6C32">
      <w:pPr>
        <w:spacing w:line="360" w:lineRule="auto"/>
        <w:jc w:val="center"/>
        <w:rPr>
          <w:rFonts w:cs="David"/>
          <w:b/>
          <w:bCs/>
          <w:sz w:val="28"/>
          <w:szCs w:val="28"/>
          <w:u w:val="single"/>
          <w:rtl/>
        </w:rPr>
      </w:pPr>
    </w:p>
    <w:p w:rsidR="001C6C32" w:rsidRDefault="001C6C32" w:rsidP="001C6C32">
      <w:pPr>
        <w:spacing w:line="360" w:lineRule="auto"/>
        <w:jc w:val="center"/>
        <w:rPr>
          <w:rFonts w:cs="David"/>
          <w:b/>
          <w:bCs/>
          <w:sz w:val="28"/>
          <w:szCs w:val="28"/>
          <w:u w:val="single"/>
          <w:rtl/>
        </w:rPr>
      </w:pPr>
      <w:r>
        <w:rPr>
          <w:rFonts w:cs="David" w:hint="cs"/>
          <w:b/>
          <w:bCs/>
          <w:sz w:val="28"/>
          <w:szCs w:val="28"/>
          <w:u w:val="single"/>
          <w:rtl/>
        </w:rPr>
        <w:t>נוסח הודעה בדבר כוונה להתקשרות עם ספק במיזם משותף</w:t>
      </w:r>
      <w:r w:rsidRPr="00636666">
        <w:rPr>
          <w:rFonts w:cs="David" w:hint="cs"/>
          <w:b/>
          <w:bCs/>
          <w:sz w:val="28"/>
          <w:szCs w:val="28"/>
          <w:u w:val="single"/>
          <w:rtl/>
        </w:rPr>
        <w:t xml:space="preserve"> </w:t>
      </w:r>
    </w:p>
    <w:p w:rsidR="001C6C32" w:rsidRDefault="001C6C32" w:rsidP="001C6C32">
      <w:pPr>
        <w:spacing w:line="360" w:lineRule="auto"/>
        <w:rPr>
          <w:rFonts w:cs="David"/>
          <w:u w:val="single"/>
          <w:rtl/>
        </w:rPr>
      </w:pPr>
    </w:p>
    <w:p w:rsidR="001C6C32" w:rsidRPr="009B135C" w:rsidRDefault="001C6C32" w:rsidP="001C6C32">
      <w:pPr>
        <w:spacing w:line="360" w:lineRule="auto"/>
        <w:rPr>
          <w:rFonts w:cs="David"/>
          <w:b/>
          <w:bCs/>
          <w:sz w:val="26"/>
          <w:szCs w:val="24"/>
          <w:u w:val="single"/>
          <w:rtl/>
        </w:rPr>
      </w:pPr>
      <w:r w:rsidRPr="009B135C">
        <w:rPr>
          <w:rFonts w:cs="David" w:hint="cs"/>
          <w:b/>
          <w:bCs/>
          <w:sz w:val="26"/>
          <w:szCs w:val="24"/>
          <w:u w:val="single"/>
          <w:rtl/>
        </w:rPr>
        <w:t>הצעה לפרסום באינטרנט</w:t>
      </w:r>
    </w:p>
    <w:p w:rsidR="001C6C32" w:rsidRPr="00736A17" w:rsidRDefault="001C6C32" w:rsidP="001C6C32">
      <w:pPr>
        <w:spacing w:line="360" w:lineRule="auto"/>
        <w:rPr>
          <w:rFonts w:cs="David"/>
          <w:rtl/>
        </w:rPr>
      </w:pPr>
      <w:bookmarkStart w:id="0" w:name="_GoBack"/>
      <w:bookmarkEnd w:id="0"/>
      <w:r>
        <w:rPr>
          <w:rFonts w:cs="David" w:hint="cs"/>
          <w:rtl/>
        </w:rPr>
        <w:t>.</w:t>
      </w:r>
      <w:r w:rsidRPr="00736A17">
        <w:rPr>
          <w:rFonts w:cs="David" w:hint="cs"/>
          <w:rtl/>
        </w:rPr>
        <w:t xml:space="preserve"> </w:t>
      </w:r>
    </w:p>
    <w:p w:rsidR="001C6C32" w:rsidRPr="00736A17" w:rsidRDefault="001C6C32" w:rsidP="00911457">
      <w:pPr>
        <w:spacing w:line="360" w:lineRule="auto"/>
        <w:rPr>
          <w:rFonts w:cs="David"/>
          <w:rtl/>
        </w:rPr>
      </w:pPr>
      <w:r w:rsidRPr="00736A17">
        <w:rPr>
          <w:rFonts w:cs="David" w:hint="cs"/>
          <w:rtl/>
        </w:rPr>
        <w:t xml:space="preserve">משרד החינוך מעוניין להתקשר עם </w:t>
      </w:r>
      <w:r w:rsidR="00911457">
        <w:rPr>
          <w:rFonts w:ascii="Arial" w:hAnsi="Arial" w:cs="David" w:hint="cs"/>
          <w:szCs w:val="24"/>
          <w:rtl/>
        </w:rPr>
        <w:t xml:space="preserve">מכון שלום הרטמן </w:t>
      </w:r>
      <w:r w:rsidRPr="00E80A71">
        <w:rPr>
          <w:rFonts w:ascii="Arial" w:hAnsi="Arial" w:cs="David" w:hint="cs"/>
          <w:szCs w:val="24"/>
          <w:rtl/>
        </w:rPr>
        <w:t>5</w:t>
      </w:r>
      <w:r w:rsidR="00911457">
        <w:rPr>
          <w:rFonts w:ascii="Arial" w:hAnsi="Arial" w:cs="David" w:hint="cs"/>
          <w:szCs w:val="24"/>
          <w:rtl/>
        </w:rPr>
        <w:t>11021156</w:t>
      </w:r>
      <w:r w:rsidRPr="00E80A71">
        <w:rPr>
          <w:rFonts w:ascii="Arial" w:hAnsi="Arial" w:hint="cs"/>
          <w:szCs w:val="24"/>
          <w:rtl/>
        </w:rPr>
        <w:t xml:space="preserve"> </w:t>
      </w:r>
      <w:r w:rsidRPr="00736A17">
        <w:rPr>
          <w:rFonts w:cs="David" w:hint="cs"/>
          <w:rtl/>
        </w:rPr>
        <w:t xml:space="preserve">לצורך </w:t>
      </w:r>
      <w:r w:rsidR="00911457">
        <w:rPr>
          <w:rFonts w:cs="David" w:hint="cs"/>
          <w:rtl/>
        </w:rPr>
        <w:t>הפעלת "תכנית בארי" לקידום לימודי היהדות והציונות בבתי הספר העל-יסודיים בחינוך הממלכתי.</w:t>
      </w:r>
    </w:p>
    <w:p w:rsidR="001C6C32" w:rsidRDefault="001C6C32" w:rsidP="001C6C32">
      <w:pPr>
        <w:spacing w:line="360" w:lineRule="auto"/>
        <w:rPr>
          <w:rFonts w:cs="David"/>
          <w:rtl/>
        </w:rPr>
      </w:pPr>
    </w:p>
    <w:p w:rsidR="001C6C32" w:rsidRPr="00E80A71" w:rsidRDefault="001C6C32" w:rsidP="001C6C32">
      <w:pPr>
        <w:rPr>
          <w:rFonts w:ascii="Arial" w:hAnsi="Arial" w:cs="David"/>
          <w:sz w:val="22"/>
          <w:rtl/>
        </w:rPr>
      </w:pPr>
    </w:p>
    <w:p w:rsidR="001C6C32" w:rsidRPr="009B135C" w:rsidRDefault="001C6C32" w:rsidP="001C6C32">
      <w:pPr>
        <w:rPr>
          <w:rFonts w:ascii="Arial" w:hAnsi="Arial" w:cs="David"/>
          <w:szCs w:val="24"/>
          <w:rtl/>
        </w:rPr>
      </w:pPr>
      <w:r w:rsidRPr="009B135C">
        <w:rPr>
          <w:rFonts w:ascii="Arial" w:hAnsi="Arial" w:cs="David" w:hint="cs"/>
          <w:b/>
          <w:bCs/>
          <w:szCs w:val="24"/>
          <w:u w:val="single"/>
          <w:rtl/>
        </w:rPr>
        <w:t>מטרת  התוכנית</w:t>
      </w:r>
      <w:r w:rsidRPr="009B135C">
        <w:rPr>
          <w:rFonts w:ascii="Arial" w:hAnsi="Arial" w:cs="David" w:hint="cs"/>
          <w:b/>
          <w:bCs/>
          <w:szCs w:val="24"/>
          <w:rtl/>
        </w:rPr>
        <w:t>:</w:t>
      </w:r>
    </w:p>
    <w:p w:rsidR="001C6C32" w:rsidRDefault="001C6C32" w:rsidP="001C6C32">
      <w:pPr>
        <w:jc w:val="both"/>
        <w:rPr>
          <w:rFonts w:ascii="Arial" w:hAnsi="Arial" w:cs="David"/>
          <w:sz w:val="22"/>
          <w:rtl/>
        </w:rPr>
      </w:pPr>
    </w:p>
    <w:p w:rsidR="00911457" w:rsidRDefault="00911457" w:rsidP="001C6C32">
      <w:pPr>
        <w:spacing w:line="360" w:lineRule="auto"/>
        <w:jc w:val="both"/>
        <w:rPr>
          <w:rFonts w:ascii="Arial" w:hAnsi="Arial" w:cs="David"/>
          <w:sz w:val="22"/>
          <w:rtl/>
        </w:rPr>
      </w:pPr>
      <w:r>
        <w:rPr>
          <w:rFonts w:ascii="Arial" w:hAnsi="Arial" w:cs="David" w:hint="cs"/>
          <w:sz w:val="22"/>
          <w:rtl/>
        </w:rPr>
        <w:t>קידום לימודי היהדות והציונות בבתי הספר העל יסודיים (כיתות ז'-</w:t>
      </w:r>
      <w:proofErr w:type="spellStart"/>
      <w:r>
        <w:rPr>
          <w:rFonts w:ascii="Arial" w:hAnsi="Arial" w:cs="David" w:hint="cs"/>
          <w:sz w:val="22"/>
          <w:rtl/>
        </w:rPr>
        <w:t>יב</w:t>
      </w:r>
      <w:proofErr w:type="spellEnd"/>
      <w:r>
        <w:rPr>
          <w:rFonts w:ascii="Arial" w:hAnsi="Arial" w:cs="David" w:hint="cs"/>
          <w:sz w:val="22"/>
          <w:rtl/>
        </w:rPr>
        <w:t>') בחינוך הממלכתי ובאורח החיים בהם, העשרה והעמקה בנושאים מתוך תכנית הלימודים תוך התייחסות לתהליכים אקטואליים מתוך חיי היום יום הרלוונטיים במטרה לייצר אדם-אזרח ערכי, פעיל ומתעניין.</w:t>
      </w:r>
    </w:p>
    <w:p w:rsidR="00911457" w:rsidRDefault="00911457" w:rsidP="001C6C32">
      <w:pPr>
        <w:spacing w:line="360" w:lineRule="auto"/>
        <w:jc w:val="both"/>
        <w:rPr>
          <w:rFonts w:ascii="Arial" w:hAnsi="Arial" w:cs="David"/>
          <w:sz w:val="22"/>
          <w:rtl/>
        </w:rPr>
      </w:pPr>
      <w:r>
        <w:rPr>
          <w:rFonts w:ascii="Arial" w:hAnsi="Arial" w:cs="David" w:hint="cs"/>
          <w:sz w:val="22"/>
          <w:rtl/>
        </w:rPr>
        <w:t>התכנית מושתתת על מודל חינוכי רב-תחומי אשר שם לו למטרה לעצב ולהטמיע בבתי ספר על-יסודיים ממלכתיים ובסביבתם את ערכי תרבות ישראל ברוח יהודית פלורליסטית, להעמיק את הידע ותחושת המחויבות של התלמיד לגבי זהותו היהודית-ישראלית ויצירת תרבות בית ספרית המושתתת על התרבות היהודית הפלורליסטית.</w:t>
      </w:r>
    </w:p>
    <w:p w:rsidR="00911457" w:rsidRDefault="00911457" w:rsidP="001C6C32">
      <w:pPr>
        <w:rPr>
          <w:rFonts w:ascii="Arial" w:hAnsi="Arial" w:cs="David"/>
          <w:b/>
          <w:bCs/>
          <w:szCs w:val="24"/>
          <w:u w:val="single"/>
          <w:rtl/>
        </w:rPr>
      </w:pPr>
    </w:p>
    <w:p w:rsidR="001C6C32" w:rsidRPr="009B135C" w:rsidRDefault="001C6C32" w:rsidP="001C6C32">
      <w:pPr>
        <w:rPr>
          <w:rFonts w:ascii="Arial" w:hAnsi="Arial" w:cs="David"/>
          <w:szCs w:val="24"/>
          <w:rtl/>
        </w:rPr>
      </w:pPr>
      <w:r w:rsidRPr="009B135C">
        <w:rPr>
          <w:rFonts w:ascii="Arial" w:hAnsi="Arial" w:cs="David" w:hint="cs"/>
          <w:b/>
          <w:bCs/>
          <w:szCs w:val="24"/>
          <w:u w:val="single"/>
          <w:rtl/>
        </w:rPr>
        <w:t>פירוט התוכנית:</w:t>
      </w:r>
    </w:p>
    <w:p w:rsidR="001C6C32" w:rsidRDefault="001C6C32" w:rsidP="001C6C32">
      <w:pPr>
        <w:rPr>
          <w:rFonts w:ascii="Arial" w:hAnsi="Arial" w:cs="David"/>
          <w:sz w:val="22"/>
          <w:rtl/>
        </w:rPr>
      </w:pPr>
    </w:p>
    <w:p w:rsidR="00911457" w:rsidRDefault="00911457" w:rsidP="001C6C32">
      <w:pPr>
        <w:spacing w:line="360" w:lineRule="auto"/>
        <w:jc w:val="both"/>
        <w:rPr>
          <w:rFonts w:ascii="Arial" w:hAnsi="Arial" w:cs="David"/>
          <w:sz w:val="22"/>
          <w:rtl/>
        </w:rPr>
      </w:pPr>
      <w:r>
        <w:rPr>
          <w:rFonts w:ascii="Arial" w:hAnsi="Arial" w:cs="David" w:hint="cs"/>
          <w:sz w:val="22"/>
          <w:rtl/>
        </w:rPr>
        <w:t>התכנית תופעל ע"י צוות ביה"ס(מנהלים ומורים) בהנחיית צוות בארי ויכלול תגבור בשיעורי יהדות. התכנית בנויה בהלימה למקצועות תרבות יהודית-ישראלית, מחשבת ישראל ותושב"ע.</w:t>
      </w:r>
    </w:p>
    <w:p w:rsidR="00911457" w:rsidRDefault="00911457" w:rsidP="001C6C32">
      <w:pPr>
        <w:spacing w:line="360" w:lineRule="auto"/>
        <w:jc w:val="both"/>
        <w:rPr>
          <w:rFonts w:ascii="Arial" w:hAnsi="Arial" w:cs="David"/>
          <w:sz w:val="22"/>
          <w:rtl/>
        </w:rPr>
      </w:pPr>
      <w:r w:rsidRPr="00911457">
        <w:rPr>
          <w:rFonts w:ascii="Arial" w:hAnsi="Arial" w:cs="David" w:hint="cs"/>
          <w:b/>
          <w:bCs/>
          <w:sz w:val="22"/>
          <w:u w:val="single"/>
          <w:rtl/>
        </w:rPr>
        <w:t>התכנית תכלול</w:t>
      </w:r>
      <w:r>
        <w:rPr>
          <w:rFonts w:ascii="Arial" w:hAnsi="Arial" w:cs="David" w:hint="cs"/>
          <w:sz w:val="22"/>
          <w:rtl/>
        </w:rPr>
        <w:t>:</w:t>
      </w:r>
    </w:p>
    <w:p w:rsidR="00267E94" w:rsidRPr="00267E94" w:rsidRDefault="00267E94" w:rsidP="00267E94">
      <w:pPr>
        <w:numPr>
          <w:ilvl w:val="0"/>
          <w:numId w:val="3"/>
        </w:numPr>
        <w:spacing w:line="360" w:lineRule="auto"/>
        <w:ind w:left="424" w:hanging="425"/>
        <w:jc w:val="both"/>
        <w:rPr>
          <w:rFonts w:cs="David"/>
          <w:sz w:val="22"/>
        </w:rPr>
      </w:pPr>
      <w:r w:rsidRPr="00267E94">
        <w:rPr>
          <w:rFonts w:cs="David" w:hint="cs"/>
          <w:sz w:val="22"/>
          <w:rtl/>
        </w:rPr>
        <w:t xml:space="preserve">הכשרת מנהלי בתי ספר </w:t>
      </w:r>
      <w:r w:rsidRPr="00267E94">
        <w:rPr>
          <w:rFonts w:cs="David"/>
          <w:sz w:val="22"/>
          <w:rtl/>
        </w:rPr>
        <w:t>–</w:t>
      </w:r>
      <w:r w:rsidRPr="00267E94">
        <w:rPr>
          <w:rFonts w:cs="David" w:hint="cs"/>
          <w:sz w:val="22"/>
          <w:rtl/>
        </w:rPr>
        <w:t xml:space="preserve"> תכנית בה ילמדו 15-20 מנהלים בתכנית שנתית הכוללת יום לימודים, פעם בשבועיים, (14 ימי לימודים בשנה).</w:t>
      </w:r>
    </w:p>
    <w:p w:rsidR="00267E94" w:rsidRPr="00267E94" w:rsidRDefault="00267E94" w:rsidP="00267E94">
      <w:pPr>
        <w:numPr>
          <w:ilvl w:val="0"/>
          <w:numId w:val="3"/>
        </w:numPr>
        <w:spacing w:line="360" w:lineRule="auto"/>
        <w:ind w:left="424" w:hanging="425"/>
        <w:jc w:val="both"/>
        <w:rPr>
          <w:rFonts w:cs="David"/>
          <w:sz w:val="22"/>
        </w:rPr>
      </w:pPr>
      <w:r w:rsidRPr="00267E94">
        <w:rPr>
          <w:rFonts w:cs="David" w:hint="cs"/>
          <w:sz w:val="22"/>
          <w:rtl/>
        </w:rPr>
        <w:t>בתי ספר משתתפים: 125 בתי ספר ממלכתיים על-יסודיים, ברחבי הארץ.</w:t>
      </w:r>
    </w:p>
    <w:p w:rsidR="00267E94" w:rsidRPr="00267E94" w:rsidRDefault="00267E94" w:rsidP="00267E94">
      <w:pPr>
        <w:numPr>
          <w:ilvl w:val="0"/>
          <w:numId w:val="3"/>
        </w:numPr>
        <w:spacing w:line="360" w:lineRule="auto"/>
        <w:ind w:left="424" w:hanging="425"/>
        <w:jc w:val="both"/>
        <w:rPr>
          <w:rFonts w:cs="David"/>
          <w:sz w:val="22"/>
        </w:rPr>
      </w:pPr>
      <w:r w:rsidRPr="00267E94">
        <w:rPr>
          <w:rFonts w:cs="David" w:hint="cs"/>
          <w:sz w:val="22"/>
          <w:rtl/>
        </w:rPr>
        <w:t>כיתות משתתפות: כיתות ז'-</w:t>
      </w:r>
      <w:proofErr w:type="spellStart"/>
      <w:r w:rsidRPr="00267E94">
        <w:rPr>
          <w:rFonts w:cs="David" w:hint="cs"/>
          <w:sz w:val="22"/>
          <w:rtl/>
        </w:rPr>
        <w:t>יב</w:t>
      </w:r>
      <w:proofErr w:type="spellEnd"/>
      <w:r w:rsidRPr="00267E94">
        <w:rPr>
          <w:rFonts w:cs="David" w:hint="cs"/>
          <w:sz w:val="22"/>
          <w:rtl/>
        </w:rPr>
        <w:t>' אשר ישתלבו בצורה הדרגתית במהלך תלת שנתי.</w:t>
      </w:r>
    </w:p>
    <w:p w:rsidR="00267E94" w:rsidRPr="00267E94" w:rsidRDefault="00267E94" w:rsidP="00267E94">
      <w:pPr>
        <w:numPr>
          <w:ilvl w:val="0"/>
          <w:numId w:val="3"/>
        </w:numPr>
        <w:spacing w:line="360" w:lineRule="auto"/>
        <w:ind w:left="424" w:hanging="425"/>
        <w:jc w:val="both"/>
        <w:rPr>
          <w:rFonts w:cs="David"/>
          <w:sz w:val="22"/>
        </w:rPr>
      </w:pPr>
      <w:r w:rsidRPr="00267E94">
        <w:rPr>
          <w:rFonts w:cs="David" w:hint="cs"/>
          <w:sz w:val="22"/>
          <w:rtl/>
        </w:rPr>
        <w:t xml:space="preserve">מימון שעות שבועיות ל-46 בתי-ספר מתקדמים (סה"כ 315 </w:t>
      </w:r>
      <w:proofErr w:type="spellStart"/>
      <w:r w:rsidRPr="00267E94">
        <w:rPr>
          <w:rFonts w:cs="David" w:hint="cs"/>
          <w:sz w:val="22"/>
          <w:rtl/>
        </w:rPr>
        <w:t>ש"ש</w:t>
      </w:r>
      <w:proofErr w:type="spellEnd"/>
      <w:r w:rsidRPr="00267E94">
        <w:rPr>
          <w:rFonts w:cs="David" w:hint="cs"/>
          <w:sz w:val="22"/>
          <w:rtl/>
        </w:rPr>
        <w:t>) לצורך:</w:t>
      </w:r>
    </w:p>
    <w:p w:rsidR="00267E94" w:rsidRPr="00267E94" w:rsidRDefault="00267E94" w:rsidP="00267E94">
      <w:pPr>
        <w:numPr>
          <w:ilvl w:val="0"/>
          <w:numId w:val="4"/>
        </w:numPr>
        <w:spacing w:line="360" w:lineRule="auto"/>
        <w:ind w:left="850" w:hanging="425"/>
        <w:jc w:val="both"/>
        <w:rPr>
          <w:rFonts w:cs="David"/>
          <w:sz w:val="22"/>
        </w:rPr>
      </w:pPr>
      <w:r w:rsidRPr="00267E94">
        <w:rPr>
          <w:rFonts w:cs="David" w:hint="cs"/>
          <w:sz w:val="22"/>
          <w:rtl/>
        </w:rPr>
        <w:t xml:space="preserve">1-2 </w:t>
      </w:r>
      <w:proofErr w:type="spellStart"/>
      <w:r w:rsidRPr="00267E94">
        <w:rPr>
          <w:rFonts w:cs="David" w:hint="cs"/>
          <w:sz w:val="22"/>
          <w:rtl/>
        </w:rPr>
        <w:t>ש"ש</w:t>
      </w:r>
      <w:proofErr w:type="spellEnd"/>
      <w:r w:rsidRPr="00267E94">
        <w:rPr>
          <w:rFonts w:cs="David" w:hint="cs"/>
          <w:sz w:val="22"/>
          <w:rtl/>
        </w:rPr>
        <w:t xml:space="preserve"> למינוי רכז בתחום היהדות לחטה"ב לתחום הפורמאלי והבלתי פורמאלי בביה"ס.</w:t>
      </w:r>
    </w:p>
    <w:p w:rsidR="00267E94" w:rsidRPr="00267E94" w:rsidRDefault="00267E94" w:rsidP="00267E94">
      <w:pPr>
        <w:numPr>
          <w:ilvl w:val="0"/>
          <w:numId w:val="4"/>
        </w:numPr>
        <w:spacing w:line="360" w:lineRule="auto"/>
        <w:ind w:left="850" w:hanging="425"/>
        <w:jc w:val="both"/>
        <w:rPr>
          <w:rFonts w:cs="David"/>
          <w:sz w:val="22"/>
        </w:rPr>
      </w:pPr>
      <w:r w:rsidRPr="00267E94">
        <w:rPr>
          <w:rFonts w:cs="David" w:hint="cs"/>
          <w:sz w:val="22"/>
          <w:rtl/>
        </w:rPr>
        <w:t xml:space="preserve">1-2 </w:t>
      </w:r>
      <w:proofErr w:type="spellStart"/>
      <w:r w:rsidRPr="00267E94">
        <w:rPr>
          <w:rFonts w:cs="David" w:hint="cs"/>
          <w:sz w:val="22"/>
          <w:rtl/>
        </w:rPr>
        <w:t>ש"ש</w:t>
      </w:r>
      <w:proofErr w:type="spellEnd"/>
      <w:r w:rsidRPr="00267E94">
        <w:rPr>
          <w:rFonts w:cs="David" w:hint="cs"/>
          <w:sz w:val="22"/>
          <w:rtl/>
        </w:rPr>
        <w:t xml:space="preserve"> למינוי רכז בתחום היהדות </w:t>
      </w:r>
      <w:proofErr w:type="spellStart"/>
      <w:r w:rsidRPr="00267E94">
        <w:rPr>
          <w:rFonts w:cs="David" w:hint="cs"/>
          <w:sz w:val="22"/>
          <w:rtl/>
        </w:rPr>
        <w:t>לחטה"ע</w:t>
      </w:r>
      <w:proofErr w:type="spellEnd"/>
      <w:r w:rsidRPr="00267E94">
        <w:rPr>
          <w:rFonts w:cs="David" w:hint="cs"/>
          <w:sz w:val="22"/>
          <w:rtl/>
        </w:rPr>
        <w:t xml:space="preserve"> לתחום הפורמאלי והבלתי פורמאלי בביה"ס.</w:t>
      </w:r>
    </w:p>
    <w:p w:rsidR="00267E94" w:rsidRPr="00267E94" w:rsidRDefault="00267E94" w:rsidP="00267E94">
      <w:pPr>
        <w:numPr>
          <w:ilvl w:val="0"/>
          <w:numId w:val="4"/>
        </w:numPr>
        <w:spacing w:line="360" w:lineRule="auto"/>
        <w:ind w:left="850" w:hanging="425"/>
        <w:jc w:val="both"/>
        <w:rPr>
          <w:rFonts w:cs="David"/>
          <w:sz w:val="22"/>
        </w:rPr>
      </w:pPr>
      <w:r w:rsidRPr="00267E94">
        <w:rPr>
          <w:rFonts w:cs="David" w:hint="cs"/>
          <w:sz w:val="22"/>
          <w:rtl/>
        </w:rPr>
        <w:t xml:space="preserve">1-2 </w:t>
      </w:r>
      <w:proofErr w:type="spellStart"/>
      <w:r w:rsidRPr="00267E94">
        <w:rPr>
          <w:rFonts w:cs="David" w:hint="cs"/>
          <w:sz w:val="22"/>
          <w:rtl/>
        </w:rPr>
        <w:t>ש"ש</w:t>
      </w:r>
      <w:proofErr w:type="spellEnd"/>
      <w:r w:rsidRPr="00267E94">
        <w:rPr>
          <w:rFonts w:cs="David" w:hint="cs"/>
          <w:sz w:val="22"/>
          <w:rtl/>
        </w:rPr>
        <w:t xml:space="preserve"> לכיתה בשכבה ז'-י' ליצירת רצף לימודי בין כיתות ז'-י'.</w:t>
      </w:r>
    </w:p>
    <w:p w:rsidR="00267E94" w:rsidRPr="00267E94" w:rsidRDefault="00267E94" w:rsidP="00267E94">
      <w:pPr>
        <w:ind w:left="424" w:hanging="425"/>
        <w:jc w:val="both"/>
        <w:rPr>
          <w:rFonts w:cs="David"/>
          <w:sz w:val="22"/>
          <w:rtl/>
        </w:rPr>
      </w:pPr>
    </w:p>
    <w:p w:rsidR="00267E94" w:rsidRPr="00267E94" w:rsidRDefault="00267E94" w:rsidP="00267E94">
      <w:pPr>
        <w:numPr>
          <w:ilvl w:val="0"/>
          <w:numId w:val="3"/>
        </w:numPr>
        <w:spacing w:line="360" w:lineRule="auto"/>
        <w:ind w:left="424" w:hanging="425"/>
        <w:jc w:val="both"/>
        <w:rPr>
          <w:rFonts w:cs="David"/>
          <w:sz w:val="22"/>
        </w:rPr>
      </w:pPr>
      <w:r w:rsidRPr="00267E94">
        <w:rPr>
          <w:rFonts w:cs="David" w:hint="cs"/>
          <w:sz w:val="22"/>
          <w:rtl/>
        </w:rPr>
        <w:t xml:space="preserve">קשר שוטף עם </w:t>
      </w:r>
      <w:proofErr w:type="spellStart"/>
      <w:r w:rsidRPr="00267E94">
        <w:rPr>
          <w:rFonts w:cs="David" w:hint="cs"/>
          <w:sz w:val="22"/>
          <w:rtl/>
        </w:rPr>
        <w:t>מינהל</w:t>
      </w:r>
      <w:proofErr w:type="spellEnd"/>
      <w:r w:rsidRPr="00267E94">
        <w:rPr>
          <w:rFonts w:cs="David" w:hint="cs"/>
          <w:sz w:val="22"/>
          <w:rtl/>
        </w:rPr>
        <w:t xml:space="preserve"> החינוך העירוני לקידום לימודי היהדות, בנייה והובלה של תכניות עירוניות למנהלים ו/או מורים ו/או תלמידים.</w:t>
      </w:r>
    </w:p>
    <w:p w:rsidR="00267E94" w:rsidRDefault="00267E94" w:rsidP="00267E94">
      <w:pPr>
        <w:numPr>
          <w:ilvl w:val="0"/>
          <w:numId w:val="3"/>
        </w:numPr>
        <w:spacing w:line="360" w:lineRule="auto"/>
        <w:ind w:left="424" w:hanging="425"/>
        <w:jc w:val="both"/>
        <w:rPr>
          <w:rFonts w:cs="David"/>
          <w:sz w:val="22"/>
        </w:rPr>
      </w:pPr>
      <w:r w:rsidRPr="00267E94">
        <w:rPr>
          <w:rFonts w:cs="David" w:hint="cs"/>
          <w:sz w:val="22"/>
          <w:rtl/>
        </w:rPr>
        <w:t>הנחיה של חצי יום עד יום בשבועיים של מנחה מקצועי מטעם מכון הרטמן למורים בבתי הספר בנושאים הבאים:</w:t>
      </w:r>
    </w:p>
    <w:p w:rsidR="00267E94" w:rsidRPr="00267E94" w:rsidRDefault="00267E94" w:rsidP="00267E94">
      <w:pPr>
        <w:spacing w:line="360" w:lineRule="auto"/>
        <w:ind w:left="424"/>
        <w:jc w:val="both"/>
        <w:rPr>
          <w:rFonts w:cs="David"/>
          <w:sz w:val="22"/>
        </w:rPr>
      </w:pPr>
      <w:r>
        <w:rPr>
          <w:rFonts w:cs="David" w:hint="cs"/>
          <w:sz w:val="22"/>
          <w:rtl/>
        </w:rPr>
        <w:t>א.</w:t>
      </w:r>
      <w:r>
        <w:rPr>
          <w:rFonts w:cs="David" w:hint="cs"/>
          <w:sz w:val="22"/>
          <w:rtl/>
        </w:rPr>
        <w:tab/>
      </w:r>
      <w:r w:rsidRPr="00267E94">
        <w:rPr>
          <w:rFonts w:cs="David" w:hint="cs"/>
          <w:sz w:val="22"/>
          <w:rtl/>
        </w:rPr>
        <w:t>מורים שמלמדים תרבות יהודית-ישראלית בחטה"ב.</w:t>
      </w:r>
    </w:p>
    <w:p w:rsidR="00267E94" w:rsidRPr="00267E94" w:rsidRDefault="00267E94" w:rsidP="00267E94">
      <w:pPr>
        <w:spacing w:line="360" w:lineRule="auto"/>
        <w:ind w:left="424"/>
        <w:jc w:val="both"/>
        <w:rPr>
          <w:rFonts w:cs="David"/>
          <w:sz w:val="22"/>
        </w:rPr>
      </w:pPr>
      <w:r>
        <w:rPr>
          <w:rFonts w:cs="David" w:hint="cs"/>
          <w:sz w:val="22"/>
          <w:rtl/>
        </w:rPr>
        <w:t>ב.</w:t>
      </w:r>
      <w:r>
        <w:rPr>
          <w:rFonts w:cs="David" w:hint="cs"/>
          <w:sz w:val="22"/>
          <w:rtl/>
        </w:rPr>
        <w:tab/>
      </w:r>
      <w:r w:rsidRPr="00267E94">
        <w:rPr>
          <w:rFonts w:cs="David" w:hint="cs"/>
          <w:sz w:val="22"/>
          <w:rtl/>
        </w:rPr>
        <w:t xml:space="preserve">מורים שמלמדים מחשבת ישראל או תושב"ע </w:t>
      </w:r>
      <w:proofErr w:type="spellStart"/>
      <w:r w:rsidRPr="00267E94">
        <w:rPr>
          <w:rFonts w:cs="David" w:hint="cs"/>
          <w:sz w:val="22"/>
          <w:rtl/>
        </w:rPr>
        <w:t>בחטה"ע</w:t>
      </w:r>
      <w:proofErr w:type="spellEnd"/>
      <w:r w:rsidRPr="00267E94">
        <w:rPr>
          <w:rFonts w:cs="David" w:hint="cs"/>
          <w:sz w:val="22"/>
          <w:rtl/>
        </w:rPr>
        <w:t xml:space="preserve"> ופיתוח עבודות גמר.</w:t>
      </w:r>
    </w:p>
    <w:p w:rsidR="00267E94" w:rsidRDefault="00267E94" w:rsidP="00267E94">
      <w:pPr>
        <w:spacing w:line="360" w:lineRule="auto"/>
        <w:ind w:left="424"/>
        <w:jc w:val="both"/>
        <w:rPr>
          <w:rFonts w:cs="David"/>
          <w:sz w:val="22"/>
          <w:rtl/>
        </w:rPr>
      </w:pPr>
      <w:r>
        <w:rPr>
          <w:rFonts w:cs="David" w:hint="cs"/>
          <w:sz w:val="22"/>
          <w:rtl/>
        </w:rPr>
        <w:t>ג.</w:t>
      </w:r>
      <w:r>
        <w:rPr>
          <w:rFonts w:cs="David" w:hint="cs"/>
          <w:sz w:val="22"/>
          <w:rtl/>
        </w:rPr>
        <w:tab/>
      </w:r>
      <w:r w:rsidRPr="00267E94">
        <w:rPr>
          <w:rFonts w:cs="David" w:hint="cs"/>
          <w:sz w:val="22"/>
          <w:rtl/>
        </w:rPr>
        <w:t xml:space="preserve">פעילות בית מדרש </w:t>
      </w:r>
      <w:r w:rsidRPr="00267E94">
        <w:rPr>
          <w:rFonts w:cs="David"/>
          <w:sz w:val="22"/>
          <w:rtl/>
        </w:rPr>
        <w:t>–</w:t>
      </w:r>
      <w:r w:rsidRPr="00267E94">
        <w:rPr>
          <w:rFonts w:cs="David" w:hint="cs"/>
          <w:sz w:val="22"/>
          <w:rtl/>
        </w:rPr>
        <w:t xml:space="preserve"> הורים, מורים ותלמידים</w:t>
      </w:r>
      <w:r>
        <w:rPr>
          <w:rFonts w:cs="David" w:hint="cs"/>
          <w:sz w:val="22"/>
          <w:rtl/>
        </w:rPr>
        <w:t>.</w:t>
      </w:r>
    </w:p>
    <w:p w:rsidR="00267E94" w:rsidRDefault="00267E94" w:rsidP="00267E94">
      <w:pPr>
        <w:spacing w:line="360" w:lineRule="auto"/>
        <w:ind w:left="424"/>
        <w:jc w:val="both"/>
        <w:rPr>
          <w:rFonts w:cs="David"/>
          <w:sz w:val="22"/>
          <w:rtl/>
        </w:rPr>
      </w:pPr>
      <w:r>
        <w:rPr>
          <w:rFonts w:cs="David" w:hint="cs"/>
          <w:sz w:val="22"/>
          <w:rtl/>
        </w:rPr>
        <w:t xml:space="preserve">ד.  </w:t>
      </w:r>
      <w:r w:rsidRPr="00267E94">
        <w:rPr>
          <w:rFonts w:cs="David" w:hint="cs"/>
          <w:sz w:val="22"/>
          <w:rtl/>
        </w:rPr>
        <w:t>חדר מורים לומד</w:t>
      </w:r>
      <w:r>
        <w:rPr>
          <w:rFonts w:cs="David" w:hint="cs"/>
          <w:sz w:val="22"/>
          <w:rtl/>
        </w:rPr>
        <w:t>.</w:t>
      </w:r>
    </w:p>
    <w:p w:rsidR="00267E94" w:rsidRPr="00267E94" w:rsidRDefault="00267E94" w:rsidP="00267E94">
      <w:pPr>
        <w:spacing w:line="360" w:lineRule="auto"/>
        <w:ind w:left="424"/>
        <w:jc w:val="both"/>
        <w:rPr>
          <w:rFonts w:cs="David"/>
          <w:sz w:val="22"/>
        </w:rPr>
      </w:pPr>
      <w:r>
        <w:rPr>
          <w:rFonts w:cs="David" w:hint="cs"/>
          <w:sz w:val="22"/>
          <w:rtl/>
        </w:rPr>
        <w:t>ה.</w:t>
      </w:r>
      <w:r>
        <w:rPr>
          <w:rFonts w:cs="David" w:hint="cs"/>
          <w:sz w:val="22"/>
          <w:rtl/>
        </w:rPr>
        <w:tab/>
      </w:r>
      <w:r w:rsidRPr="00267E94">
        <w:rPr>
          <w:rFonts w:cs="David" w:hint="cs"/>
          <w:sz w:val="22"/>
          <w:rtl/>
        </w:rPr>
        <w:t>פעילות יהודית חווייתית</w:t>
      </w:r>
      <w:r>
        <w:rPr>
          <w:rFonts w:cs="David" w:hint="cs"/>
          <w:sz w:val="22"/>
          <w:rtl/>
        </w:rPr>
        <w:t>.</w:t>
      </w:r>
    </w:p>
    <w:p w:rsidR="00267E94" w:rsidRPr="00267E94" w:rsidRDefault="00267E94" w:rsidP="00267E94">
      <w:pPr>
        <w:spacing w:line="360" w:lineRule="auto"/>
        <w:ind w:left="424"/>
        <w:jc w:val="both"/>
        <w:rPr>
          <w:rFonts w:cs="David"/>
          <w:sz w:val="22"/>
        </w:rPr>
      </w:pPr>
    </w:p>
    <w:p w:rsidR="00267E94" w:rsidRPr="00267E94" w:rsidRDefault="00267E94" w:rsidP="00267E94">
      <w:pPr>
        <w:spacing w:line="360" w:lineRule="auto"/>
        <w:ind w:left="424"/>
        <w:jc w:val="both"/>
        <w:rPr>
          <w:rFonts w:cs="David"/>
          <w:sz w:val="22"/>
        </w:rPr>
      </w:pPr>
    </w:p>
    <w:p w:rsidR="00267E94" w:rsidRPr="00267E94" w:rsidRDefault="00267E94" w:rsidP="00267E94">
      <w:pPr>
        <w:spacing w:line="360" w:lineRule="auto"/>
        <w:ind w:left="128" w:firstLine="296"/>
        <w:jc w:val="both"/>
        <w:rPr>
          <w:rFonts w:cs="David"/>
          <w:sz w:val="22"/>
        </w:rPr>
      </w:pPr>
      <w:r>
        <w:rPr>
          <w:rFonts w:cs="David" w:hint="cs"/>
          <w:sz w:val="22"/>
          <w:rtl/>
        </w:rPr>
        <w:lastRenderedPageBreak/>
        <w:tab/>
      </w:r>
    </w:p>
    <w:p w:rsidR="00267E94" w:rsidRPr="00267E94" w:rsidRDefault="00267E94" w:rsidP="00267E94">
      <w:pPr>
        <w:ind w:left="424" w:hanging="425"/>
        <w:jc w:val="both"/>
        <w:rPr>
          <w:rFonts w:cs="David"/>
          <w:sz w:val="22"/>
        </w:rPr>
      </w:pPr>
    </w:p>
    <w:p w:rsidR="00267E94" w:rsidRPr="00267E94" w:rsidRDefault="00267E94" w:rsidP="007110A7">
      <w:pPr>
        <w:numPr>
          <w:ilvl w:val="0"/>
          <w:numId w:val="3"/>
        </w:numPr>
        <w:spacing w:line="360" w:lineRule="auto"/>
        <w:ind w:left="424" w:hanging="425"/>
        <w:jc w:val="both"/>
        <w:rPr>
          <w:rFonts w:cs="David"/>
          <w:sz w:val="22"/>
        </w:rPr>
      </w:pPr>
      <w:r w:rsidRPr="00267E94">
        <w:rPr>
          <w:rFonts w:cs="David" w:hint="cs"/>
          <w:sz w:val="22"/>
          <w:rtl/>
        </w:rPr>
        <w:t xml:space="preserve">פיתוח חומרי למידה ייחודיים </w:t>
      </w:r>
      <w:r w:rsidR="007110A7">
        <w:rPr>
          <w:rFonts w:cs="David" w:hint="cs"/>
          <w:sz w:val="22"/>
          <w:rtl/>
        </w:rPr>
        <w:t>לנושא השנתי: "אחדות וייחודיות"</w:t>
      </w:r>
      <w:r w:rsidRPr="00267E94">
        <w:rPr>
          <w:rFonts w:cs="David" w:hint="cs"/>
          <w:sz w:val="22"/>
          <w:rtl/>
        </w:rPr>
        <w:t>. חומרי למידה שילמדו בהשתלמויות המורים, יופצו לכלל בתיה"ס בתכנית כולל הנחיה ויהיו פתוחים לכלל בתיה"ס ברשת.</w:t>
      </w:r>
    </w:p>
    <w:p w:rsidR="00267E94" w:rsidRPr="00267E94" w:rsidRDefault="00267E94" w:rsidP="00267E94">
      <w:pPr>
        <w:numPr>
          <w:ilvl w:val="0"/>
          <w:numId w:val="3"/>
        </w:numPr>
        <w:spacing w:line="360" w:lineRule="auto"/>
        <w:ind w:left="424" w:hanging="425"/>
        <w:jc w:val="both"/>
        <w:rPr>
          <w:rFonts w:cs="David"/>
          <w:sz w:val="22"/>
        </w:rPr>
      </w:pPr>
      <w:r w:rsidRPr="00267E94">
        <w:rPr>
          <w:rFonts w:cs="David" w:hint="cs"/>
          <w:sz w:val="22"/>
          <w:rtl/>
        </w:rPr>
        <w:t>פיתוח ופיילוט לתכנית "מסע בחברה הישראלית". תכנית המשלבת לימודים פורמליים וחווייתיים להיכרות מעמיקה עם המגזרים השונים בחברה הישראלית. שילוב של תכנית לימודים בשעות ביה"ס ומסע חווייתי בין 5-6 ימים.</w:t>
      </w:r>
    </w:p>
    <w:p w:rsidR="00267E94" w:rsidRPr="00267E94" w:rsidRDefault="00267E94" w:rsidP="00267E94">
      <w:pPr>
        <w:numPr>
          <w:ilvl w:val="0"/>
          <w:numId w:val="3"/>
        </w:numPr>
        <w:spacing w:line="360" w:lineRule="auto"/>
        <w:ind w:left="424" w:hanging="425"/>
        <w:jc w:val="both"/>
        <w:rPr>
          <w:rFonts w:cs="David"/>
          <w:sz w:val="22"/>
        </w:rPr>
      </w:pPr>
      <w:r w:rsidRPr="00267E94">
        <w:rPr>
          <w:rFonts w:cs="David" w:hint="cs"/>
          <w:sz w:val="22"/>
          <w:rtl/>
        </w:rPr>
        <w:t>מלגת לימודים להרחבת הסמכה לתרבות יהודית ישראלית ל-30 מורים שאינם זכאים להחזר שכר לימוד על-פי הקריטריונים של משרד החינוך.</w:t>
      </w:r>
    </w:p>
    <w:p w:rsidR="00267E94" w:rsidRPr="00267E94" w:rsidRDefault="00267E94" w:rsidP="00267E94">
      <w:pPr>
        <w:numPr>
          <w:ilvl w:val="0"/>
          <w:numId w:val="3"/>
        </w:numPr>
        <w:spacing w:line="360" w:lineRule="auto"/>
        <w:ind w:left="424" w:hanging="425"/>
        <w:jc w:val="both"/>
        <w:rPr>
          <w:rFonts w:cs="David"/>
          <w:sz w:val="22"/>
        </w:rPr>
      </w:pPr>
      <w:r w:rsidRPr="00267E94">
        <w:rPr>
          <w:rFonts w:cs="David" w:hint="cs"/>
          <w:sz w:val="22"/>
          <w:rtl/>
        </w:rPr>
        <w:t>הכשרה שנתית לחינוך יהודי חווייתי.</w:t>
      </w:r>
    </w:p>
    <w:p w:rsidR="00267E94" w:rsidRPr="00267E94" w:rsidRDefault="00267E94" w:rsidP="00267E94">
      <w:pPr>
        <w:numPr>
          <w:ilvl w:val="0"/>
          <w:numId w:val="3"/>
        </w:numPr>
        <w:spacing w:line="360" w:lineRule="auto"/>
        <w:ind w:left="424" w:hanging="425"/>
        <w:jc w:val="both"/>
        <w:rPr>
          <w:rFonts w:cs="David"/>
          <w:sz w:val="22"/>
        </w:rPr>
      </w:pPr>
      <w:r w:rsidRPr="00267E94">
        <w:rPr>
          <w:rFonts w:cs="David" w:hint="cs"/>
          <w:sz w:val="22"/>
          <w:rtl/>
        </w:rPr>
        <w:t>ימי עיון למנהלים ומורים להעשרה, היכרות והעמקה בתכניות הלימוד.</w:t>
      </w:r>
    </w:p>
    <w:p w:rsidR="00267E94" w:rsidRPr="00267E94" w:rsidRDefault="00267E94" w:rsidP="00267E94">
      <w:pPr>
        <w:numPr>
          <w:ilvl w:val="0"/>
          <w:numId w:val="3"/>
        </w:numPr>
        <w:spacing w:line="360" w:lineRule="auto"/>
        <w:ind w:left="424" w:hanging="425"/>
        <w:jc w:val="both"/>
        <w:rPr>
          <w:rFonts w:cs="David"/>
          <w:sz w:val="22"/>
        </w:rPr>
      </w:pPr>
      <w:r w:rsidRPr="00267E94">
        <w:rPr>
          <w:rFonts w:cs="David" w:hint="cs"/>
          <w:sz w:val="22"/>
          <w:rtl/>
        </w:rPr>
        <w:t>ימי עיון לחדרי מורים המגיעים מבתי הספר המשתתפים בתכנית, להרחבת ההיכרות עם התחום לכלל חדר המורים.</w:t>
      </w:r>
    </w:p>
    <w:p w:rsidR="00267E94" w:rsidRPr="00267E94" w:rsidRDefault="00267E94" w:rsidP="00267E94">
      <w:pPr>
        <w:numPr>
          <w:ilvl w:val="0"/>
          <w:numId w:val="3"/>
        </w:numPr>
        <w:spacing w:line="360" w:lineRule="auto"/>
        <w:ind w:left="424" w:hanging="425"/>
        <w:jc w:val="both"/>
        <w:rPr>
          <w:rFonts w:cs="David"/>
          <w:sz w:val="22"/>
        </w:rPr>
      </w:pPr>
      <w:r w:rsidRPr="00267E94">
        <w:rPr>
          <w:rFonts w:cs="David" w:hint="cs"/>
          <w:sz w:val="22"/>
          <w:rtl/>
        </w:rPr>
        <w:t>השתלמויות עירוניות למורים מובילים בתחומי היהדות להמשך העמקה, שיפור יכולות ההוראה ויצירת שיתופי פעולה עירוניים בתחום.</w:t>
      </w:r>
    </w:p>
    <w:p w:rsidR="00267E94" w:rsidRPr="00267E94" w:rsidRDefault="00267E94" w:rsidP="00267E94">
      <w:pPr>
        <w:numPr>
          <w:ilvl w:val="0"/>
          <w:numId w:val="3"/>
        </w:numPr>
        <w:spacing w:line="360" w:lineRule="auto"/>
        <w:ind w:left="424" w:hanging="425"/>
        <w:jc w:val="both"/>
        <w:rPr>
          <w:rFonts w:cs="David"/>
          <w:sz w:val="22"/>
        </w:rPr>
      </w:pPr>
      <w:r w:rsidRPr="00267E94">
        <w:rPr>
          <w:rFonts w:cs="David" w:hint="cs"/>
          <w:sz w:val="22"/>
          <w:rtl/>
        </w:rPr>
        <w:t>ימי עיון וסמינר למנחים בתכנית להעמקה ושיפור יכולות הנחיה.</w:t>
      </w:r>
    </w:p>
    <w:p w:rsidR="00267E94" w:rsidRPr="00267E94" w:rsidRDefault="00267E94" w:rsidP="00267E94">
      <w:pPr>
        <w:numPr>
          <w:ilvl w:val="0"/>
          <w:numId w:val="3"/>
        </w:numPr>
        <w:spacing w:line="360" w:lineRule="auto"/>
        <w:ind w:left="424" w:hanging="425"/>
        <w:jc w:val="both"/>
        <w:rPr>
          <w:rFonts w:cs="David"/>
          <w:sz w:val="22"/>
        </w:rPr>
      </w:pPr>
      <w:r w:rsidRPr="00267E94">
        <w:rPr>
          <w:rFonts w:cs="David" w:hint="cs"/>
          <w:sz w:val="22"/>
          <w:rtl/>
        </w:rPr>
        <w:t>השתלמות למנהלים ומנחים באגפי חינוך ברשויות מקומיות.</w:t>
      </w:r>
    </w:p>
    <w:p w:rsidR="00267E94" w:rsidRDefault="00267E94" w:rsidP="00267E94">
      <w:pPr>
        <w:numPr>
          <w:ilvl w:val="0"/>
          <w:numId w:val="3"/>
        </w:numPr>
        <w:spacing w:line="360" w:lineRule="auto"/>
        <w:ind w:left="424" w:hanging="425"/>
        <w:jc w:val="both"/>
        <w:rPr>
          <w:rFonts w:cs="David"/>
          <w:sz w:val="22"/>
        </w:rPr>
      </w:pPr>
      <w:r w:rsidRPr="00267E94">
        <w:rPr>
          <w:rFonts w:cs="David" w:hint="cs"/>
          <w:sz w:val="22"/>
          <w:rtl/>
        </w:rPr>
        <w:t xml:space="preserve">פיתוח יישום והדרכה של חומרים בתחום החינוך החוויתי </w:t>
      </w:r>
      <w:r w:rsidRPr="00267E94">
        <w:rPr>
          <w:rFonts w:cs="David"/>
          <w:sz w:val="22"/>
          <w:rtl/>
        </w:rPr>
        <w:t>–</w:t>
      </w:r>
      <w:r w:rsidRPr="00267E94">
        <w:rPr>
          <w:rFonts w:cs="David" w:hint="cs"/>
          <w:sz w:val="22"/>
          <w:rtl/>
        </w:rPr>
        <w:t xml:space="preserve"> למידה משמעותית. ביניהם, מאגר סרטים ומערכי שיעור סביבם, מערכי שיעור סביב חגי ישראל, מערכים לשיעורי חינוך, סדנאות לטקס קבלת תעודות זהות, סיורים לימודיים, טקסים בית-</w:t>
      </w:r>
      <w:proofErr w:type="spellStart"/>
      <w:r w:rsidRPr="00267E94">
        <w:rPr>
          <w:rFonts w:cs="David" w:hint="cs"/>
          <w:sz w:val="22"/>
          <w:rtl/>
        </w:rPr>
        <w:t>ספריים</w:t>
      </w:r>
      <w:proofErr w:type="spellEnd"/>
      <w:r w:rsidRPr="00267E94">
        <w:rPr>
          <w:rFonts w:cs="David" w:hint="cs"/>
          <w:sz w:val="22"/>
          <w:rtl/>
        </w:rPr>
        <w:t>.</w:t>
      </w:r>
    </w:p>
    <w:p w:rsidR="007110A7" w:rsidRPr="00267E94" w:rsidRDefault="007110A7" w:rsidP="00267E94">
      <w:pPr>
        <w:numPr>
          <w:ilvl w:val="0"/>
          <w:numId w:val="3"/>
        </w:numPr>
        <w:spacing w:line="360" w:lineRule="auto"/>
        <w:ind w:left="424" w:hanging="425"/>
        <w:jc w:val="both"/>
        <w:rPr>
          <w:rFonts w:cs="David"/>
          <w:sz w:val="22"/>
        </w:rPr>
      </w:pPr>
      <w:r>
        <w:rPr>
          <w:rFonts w:cs="David" w:hint="cs"/>
          <w:sz w:val="22"/>
          <w:rtl/>
        </w:rPr>
        <w:t xml:space="preserve">פיתוח ספר לימוד בהיקף של 1 </w:t>
      </w:r>
      <w:proofErr w:type="spellStart"/>
      <w:r>
        <w:rPr>
          <w:rFonts w:cs="David" w:hint="cs"/>
          <w:sz w:val="22"/>
          <w:rtl/>
        </w:rPr>
        <w:t>יח"ל</w:t>
      </w:r>
      <w:proofErr w:type="spellEnd"/>
      <w:r>
        <w:rPr>
          <w:rFonts w:cs="David" w:hint="cs"/>
          <w:sz w:val="22"/>
          <w:rtl/>
        </w:rPr>
        <w:t xml:space="preserve"> בתושב"ע.</w:t>
      </w:r>
    </w:p>
    <w:p w:rsidR="00911457" w:rsidRPr="007110A7" w:rsidRDefault="00911457" w:rsidP="00267E94">
      <w:pPr>
        <w:spacing w:line="360" w:lineRule="auto"/>
        <w:ind w:hanging="425"/>
        <w:jc w:val="both"/>
        <w:rPr>
          <w:rFonts w:ascii="Arial" w:hAnsi="Arial" w:cs="David"/>
          <w:sz w:val="22"/>
          <w:rtl/>
        </w:rPr>
      </w:pPr>
    </w:p>
    <w:p w:rsidR="001C6C32" w:rsidRPr="00736A17" w:rsidRDefault="001C6C32" w:rsidP="001C6C32">
      <w:pPr>
        <w:spacing w:line="360" w:lineRule="auto"/>
        <w:rPr>
          <w:rFonts w:cs="David"/>
          <w:b/>
          <w:bCs/>
          <w:u w:val="single"/>
          <w:rtl/>
        </w:rPr>
      </w:pPr>
    </w:p>
    <w:p w:rsidR="001C6C32" w:rsidRPr="009B135C" w:rsidRDefault="001C6C32" w:rsidP="001C6C32">
      <w:pPr>
        <w:spacing w:line="360" w:lineRule="auto"/>
        <w:rPr>
          <w:rFonts w:cs="David"/>
          <w:b/>
          <w:bCs/>
          <w:sz w:val="26"/>
          <w:szCs w:val="26"/>
          <w:u w:val="single"/>
          <w:rtl/>
        </w:rPr>
      </w:pPr>
      <w:r w:rsidRPr="009B135C">
        <w:rPr>
          <w:rFonts w:cs="David" w:hint="cs"/>
          <w:b/>
          <w:bCs/>
          <w:sz w:val="26"/>
          <w:szCs w:val="26"/>
          <w:u w:val="single"/>
          <w:rtl/>
        </w:rPr>
        <w:t>היקף פעילות מתוכנן</w:t>
      </w:r>
    </w:p>
    <w:p w:rsidR="001C6C32" w:rsidRDefault="005E630E" w:rsidP="005E630E">
      <w:pPr>
        <w:spacing w:line="360" w:lineRule="auto"/>
        <w:rPr>
          <w:rFonts w:cs="David"/>
          <w:b/>
          <w:bCs/>
          <w:u w:val="single"/>
          <w:rtl/>
        </w:rPr>
      </w:pPr>
      <w:r>
        <w:rPr>
          <w:rFonts w:cs="David" w:hint="cs"/>
          <w:rtl/>
        </w:rPr>
        <w:t>התכנית תופעל ב-125 בתי ספר ממלכתיים בכל רחבי הארץ בכיתות ז'-י"ב אשר נבחרים בפריסה ארצית מגוונים מבחינה סוציו-אקונומית ואשר הצהירו על רמת מחויבות גבוהה לתכנית כך שגם מנהל בית הספר יתחייב לתהליך לימודי מתמשך.</w:t>
      </w:r>
    </w:p>
    <w:p w:rsidR="001C6C32" w:rsidRPr="00736A17" w:rsidRDefault="001C6C32" w:rsidP="001C6C32">
      <w:pPr>
        <w:spacing w:line="360" w:lineRule="auto"/>
        <w:rPr>
          <w:rFonts w:cs="David"/>
          <w:b/>
          <w:bCs/>
          <w:u w:val="single"/>
          <w:rtl/>
        </w:rPr>
      </w:pPr>
    </w:p>
    <w:p w:rsidR="001C6C32" w:rsidRPr="00F24D67" w:rsidRDefault="001C6C32" w:rsidP="001F22F9">
      <w:pPr>
        <w:spacing w:line="360" w:lineRule="auto"/>
        <w:rPr>
          <w:rFonts w:cs="David"/>
          <w:b/>
          <w:bCs/>
          <w:szCs w:val="24"/>
          <w:u w:val="single"/>
          <w:rtl/>
        </w:rPr>
      </w:pPr>
      <w:r w:rsidRPr="009B135C">
        <w:rPr>
          <w:rFonts w:cs="David" w:hint="cs"/>
          <w:b/>
          <w:bCs/>
          <w:sz w:val="26"/>
          <w:szCs w:val="26"/>
          <w:rtl/>
        </w:rPr>
        <w:t>תקופת ההתקשרות המתוכננת</w:t>
      </w:r>
      <w:r w:rsidRPr="00F24D67">
        <w:rPr>
          <w:rFonts w:cs="David" w:hint="cs"/>
          <w:b/>
          <w:bCs/>
          <w:szCs w:val="24"/>
          <w:rtl/>
        </w:rPr>
        <w:t>:</w:t>
      </w:r>
      <w:r w:rsidRPr="009B135C">
        <w:rPr>
          <w:rFonts w:cs="David" w:hint="cs"/>
          <w:b/>
          <w:bCs/>
          <w:szCs w:val="24"/>
          <w:rtl/>
        </w:rPr>
        <w:t xml:space="preserve"> </w:t>
      </w:r>
      <w:r>
        <w:rPr>
          <w:rFonts w:cs="David" w:hint="cs"/>
          <w:b/>
          <w:bCs/>
          <w:szCs w:val="24"/>
          <w:u w:val="single"/>
          <w:rtl/>
        </w:rPr>
        <w:t xml:space="preserve"> שנת הלימודים תשע"</w:t>
      </w:r>
      <w:r w:rsidR="005E630E">
        <w:rPr>
          <w:rFonts w:cs="David" w:hint="cs"/>
          <w:b/>
          <w:bCs/>
          <w:szCs w:val="24"/>
          <w:u w:val="single"/>
          <w:rtl/>
        </w:rPr>
        <w:t>ט</w:t>
      </w:r>
      <w:r>
        <w:rPr>
          <w:rFonts w:cs="David" w:hint="cs"/>
          <w:b/>
          <w:bCs/>
          <w:szCs w:val="24"/>
          <w:u w:val="single"/>
          <w:rtl/>
        </w:rPr>
        <w:t xml:space="preserve"> </w:t>
      </w:r>
      <w:r w:rsidR="005E630E">
        <w:rPr>
          <w:rFonts w:cs="David" w:hint="cs"/>
          <w:b/>
          <w:bCs/>
          <w:szCs w:val="24"/>
          <w:u w:val="single"/>
          <w:rtl/>
        </w:rPr>
        <w:t>מ</w:t>
      </w:r>
      <w:r>
        <w:rPr>
          <w:rFonts w:cs="David" w:hint="cs"/>
          <w:b/>
          <w:bCs/>
          <w:szCs w:val="24"/>
          <w:u w:val="single"/>
          <w:rtl/>
        </w:rPr>
        <w:t xml:space="preserve">- </w:t>
      </w:r>
      <w:r w:rsidR="001F22F9">
        <w:rPr>
          <w:rFonts w:cs="David" w:hint="cs"/>
          <w:b/>
          <w:bCs/>
          <w:szCs w:val="24"/>
          <w:u w:val="single"/>
          <w:rtl/>
        </w:rPr>
        <w:t>15</w:t>
      </w:r>
      <w:r>
        <w:rPr>
          <w:rFonts w:cs="David" w:hint="cs"/>
          <w:b/>
          <w:bCs/>
          <w:szCs w:val="24"/>
          <w:u w:val="single"/>
          <w:rtl/>
        </w:rPr>
        <w:t>.11.1</w:t>
      </w:r>
      <w:r w:rsidR="005E630E">
        <w:rPr>
          <w:rFonts w:cs="David" w:hint="cs"/>
          <w:b/>
          <w:bCs/>
          <w:szCs w:val="24"/>
          <w:u w:val="single"/>
          <w:rtl/>
        </w:rPr>
        <w:t>8</w:t>
      </w:r>
      <w:r>
        <w:rPr>
          <w:rFonts w:cs="David" w:hint="cs"/>
          <w:b/>
          <w:bCs/>
          <w:szCs w:val="24"/>
          <w:u w:val="single"/>
          <w:rtl/>
        </w:rPr>
        <w:t xml:space="preserve">   עד   31.8.1</w:t>
      </w:r>
      <w:r w:rsidR="005E630E">
        <w:rPr>
          <w:rFonts w:cs="David" w:hint="cs"/>
          <w:b/>
          <w:bCs/>
          <w:szCs w:val="24"/>
          <w:u w:val="single"/>
          <w:rtl/>
        </w:rPr>
        <w:t>9</w:t>
      </w:r>
    </w:p>
    <w:p w:rsidR="001C6C32" w:rsidRPr="00736A17" w:rsidRDefault="001C6C32" w:rsidP="001C6C32">
      <w:pPr>
        <w:spacing w:line="360" w:lineRule="auto"/>
        <w:rPr>
          <w:rFonts w:cs="David"/>
          <w:b/>
          <w:bCs/>
          <w:u w:val="single"/>
          <w:rtl/>
        </w:rPr>
      </w:pPr>
    </w:p>
    <w:p w:rsidR="001C6C32" w:rsidRDefault="001C6C32" w:rsidP="005E630E">
      <w:pPr>
        <w:spacing w:line="360" w:lineRule="auto"/>
        <w:rPr>
          <w:rFonts w:cs="David"/>
          <w:szCs w:val="24"/>
          <w:rtl/>
        </w:rPr>
      </w:pPr>
      <w:r w:rsidRPr="009B135C">
        <w:rPr>
          <w:rFonts w:cs="David" w:hint="cs"/>
          <w:b/>
          <w:bCs/>
          <w:sz w:val="26"/>
          <w:szCs w:val="26"/>
          <w:rtl/>
        </w:rPr>
        <w:t>עלות</w:t>
      </w:r>
      <w:r w:rsidRPr="00636666">
        <w:rPr>
          <w:rFonts w:cs="David" w:hint="cs"/>
          <w:b/>
          <w:bCs/>
          <w:szCs w:val="24"/>
          <w:rtl/>
        </w:rPr>
        <w:t>:</w:t>
      </w:r>
      <w:r w:rsidRPr="00636666">
        <w:rPr>
          <w:rFonts w:cs="David" w:hint="cs"/>
          <w:szCs w:val="24"/>
          <w:rtl/>
        </w:rPr>
        <w:t xml:space="preserve"> </w:t>
      </w:r>
      <w:r>
        <w:rPr>
          <w:rFonts w:cs="David" w:hint="cs"/>
          <w:szCs w:val="24"/>
          <w:rtl/>
        </w:rPr>
        <w:t xml:space="preserve">סה"כ הפרויקט </w:t>
      </w:r>
      <w:r>
        <w:rPr>
          <w:rFonts w:cs="David"/>
          <w:szCs w:val="24"/>
          <w:rtl/>
        </w:rPr>
        <w:t>–</w:t>
      </w:r>
      <w:r>
        <w:rPr>
          <w:rFonts w:cs="David" w:hint="cs"/>
          <w:szCs w:val="24"/>
          <w:rtl/>
        </w:rPr>
        <w:t xml:space="preserve"> </w:t>
      </w:r>
      <w:r w:rsidR="005E630E">
        <w:rPr>
          <w:rFonts w:cs="David" w:hint="cs"/>
          <w:szCs w:val="24"/>
          <w:rtl/>
        </w:rPr>
        <w:t>5</w:t>
      </w:r>
      <w:r>
        <w:rPr>
          <w:rFonts w:cs="David" w:hint="cs"/>
          <w:szCs w:val="24"/>
          <w:rtl/>
        </w:rPr>
        <w:t>,</w:t>
      </w:r>
      <w:r w:rsidR="005E630E">
        <w:rPr>
          <w:rFonts w:cs="David" w:hint="cs"/>
          <w:szCs w:val="24"/>
          <w:rtl/>
        </w:rPr>
        <w:t>819,377</w:t>
      </w:r>
      <w:r>
        <w:rPr>
          <w:rFonts w:cs="David" w:hint="cs"/>
          <w:szCs w:val="24"/>
          <w:rtl/>
        </w:rPr>
        <w:t xml:space="preserve"> ₪ </w:t>
      </w:r>
    </w:p>
    <w:p w:rsidR="001C6C32" w:rsidRDefault="001C6C32" w:rsidP="005E630E">
      <w:pPr>
        <w:spacing w:line="360" w:lineRule="auto"/>
        <w:rPr>
          <w:rFonts w:cs="David"/>
          <w:szCs w:val="24"/>
          <w:rtl/>
        </w:rPr>
      </w:pPr>
      <w:r w:rsidRPr="009B135C">
        <w:rPr>
          <w:rFonts w:cs="David" w:hint="cs"/>
          <w:szCs w:val="24"/>
          <w:u w:val="single"/>
          <w:rtl/>
        </w:rPr>
        <w:t>חלקו של הספק</w:t>
      </w:r>
      <w:r>
        <w:rPr>
          <w:rFonts w:cs="David" w:hint="cs"/>
          <w:szCs w:val="24"/>
          <w:rtl/>
        </w:rPr>
        <w:t xml:space="preserve"> במיזם </w:t>
      </w:r>
      <w:r>
        <w:rPr>
          <w:rFonts w:cs="David"/>
          <w:szCs w:val="24"/>
          <w:rtl/>
        </w:rPr>
        <w:t>–</w:t>
      </w:r>
      <w:r>
        <w:rPr>
          <w:rFonts w:cs="David" w:hint="cs"/>
          <w:szCs w:val="24"/>
          <w:rtl/>
        </w:rPr>
        <w:t xml:space="preserve"> </w:t>
      </w:r>
      <w:r w:rsidRPr="009B135C">
        <w:rPr>
          <w:rFonts w:cs="David" w:hint="cs"/>
          <w:b/>
          <w:bCs/>
          <w:szCs w:val="24"/>
          <w:rtl/>
        </w:rPr>
        <w:t>2,</w:t>
      </w:r>
      <w:r w:rsidR="005E630E">
        <w:rPr>
          <w:rFonts w:cs="David" w:hint="cs"/>
          <w:b/>
          <w:bCs/>
          <w:szCs w:val="24"/>
          <w:rtl/>
        </w:rPr>
        <w:t>909</w:t>
      </w:r>
      <w:r w:rsidRPr="009B135C">
        <w:rPr>
          <w:rFonts w:cs="David" w:hint="cs"/>
          <w:b/>
          <w:bCs/>
          <w:szCs w:val="24"/>
          <w:rtl/>
        </w:rPr>
        <w:t>,</w:t>
      </w:r>
      <w:r w:rsidR="005E630E">
        <w:rPr>
          <w:rFonts w:cs="David" w:hint="cs"/>
          <w:b/>
          <w:bCs/>
          <w:szCs w:val="24"/>
          <w:rtl/>
        </w:rPr>
        <w:t>689</w:t>
      </w:r>
      <w:r w:rsidRPr="009B135C">
        <w:rPr>
          <w:rFonts w:cs="David" w:hint="cs"/>
          <w:b/>
          <w:bCs/>
          <w:szCs w:val="24"/>
          <w:rtl/>
        </w:rPr>
        <w:t xml:space="preserve"> ₪</w:t>
      </w:r>
      <w:r>
        <w:rPr>
          <w:rFonts w:cs="David" w:hint="cs"/>
          <w:szCs w:val="24"/>
          <w:rtl/>
        </w:rPr>
        <w:t xml:space="preserve">  </w:t>
      </w:r>
      <w:r w:rsidRPr="009B135C">
        <w:rPr>
          <w:rFonts w:cs="David" w:hint="cs"/>
          <w:szCs w:val="24"/>
          <w:u w:val="single"/>
          <w:rtl/>
        </w:rPr>
        <w:t>וחלקו של משרד החינוך</w:t>
      </w:r>
      <w:r>
        <w:rPr>
          <w:rFonts w:cs="David" w:hint="cs"/>
          <w:szCs w:val="24"/>
          <w:rtl/>
        </w:rPr>
        <w:t xml:space="preserve"> </w:t>
      </w:r>
      <w:r>
        <w:rPr>
          <w:rFonts w:cs="David"/>
          <w:szCs w:val="24"/>
          <w:rtl/>
        </w:rPr>
        <w:t>–</w:t>
      </w:r>
      <w:r>
        <w:rPr>
          <w:rFonts w:cs="David" w:hint="cs"/>
          <w:szCs w:val="24"/>
          <w:rtl/>
        </w:rPr>
        <w:t xml:space="preserve"> </w:t>
      </w:r>
      <w:r w:rsidR="005E630E">
        <w:rPr>
          <w:rFonts w:cs="David" w:hint="cs"/>
          <w:b/>
          <w:bCs/>
          <w:szCs w:val="24"/>
          <w:rtl/>
        </w:rPr>
        <w:t xml:space="preserve"> </w:t>
      </w:r>
      <w:r w:rsidR="005E630E" w:rsidRPr="009B135C">
        <w:rPr>
          <w:rFonts w:cs="David" w:hint="cs"/>
          <w:b/>
          <w:bCs/>
          <w:szCs w:val="24"/>
          <w:rtl/>
        </w:rPr>
        <w:t>2,</w:t>
      </w:r>
      <w:r w:rsidR="005E630E">
        <w:rPr>
          <w:rFonts w:cs="David" w:hint="cs"/>
          <w:b/>
          <w:bCs/>
          <w:szCs w:val="24"/>
          <w:rtl/>
        </w:rPr>
        <w:t>909</w:t>
      </w:r>
      <w:r w:rsidR="005E630E" w:rsidRPr="009B135C">
        <w:rPr>
          <w:rFonts w:cs="David" w:hint="cs"/>
          <w:b/>
          <w:bCs/>
          <w:szCs w:val="24"/>
          <w:rtl/>
        </w:rPr>
        <w:t>,</w:t>
      </w:r>
      <w:r w:rsidR="005E630E">
        <w:rPr>
          <w:rFonts w:cs="David" w:hint="cs"/>
          <w:b/>
          <w:bCs/>
          <w:szCs w:val="24"/>
          <w:rtl/>
        </w:rPr>
        <w:t>689</w:t>
      </w:r>
      <w:r w:rsidR="005E630E" w:rsidRPr="009B135C">
        <w:rPr>
          <w:rFonts w:cs="David" w:hint="cs"/>
          <w:b/>
          <w:bCs/>
          <w:szCs w:val="24"/>
          <w:rtl/>
        </w:rPr>
        <w:t xml:space="preserve"> ₪</w:t>
      </w:r>
      <w:r w:rsidR="005E630E">
        <w:rPr>
          <w:rFonts w:cs="David" w:hint="cs"/>
          <w:szCs w:val="24"/>
          <w:rtl/>
        </w:rPr>
        <w:t xml:space="preserve">  </w:t>
      </w:r>
      <w:r w:rsidRPr="009B135C">
        <w:rPr>
          <w:rFonts w:cs="David" w:hint="cs"/>
          <w:b/>
          <w:bCs/>
          <w:szCs w:val="24"/>
          <w:rtl/>
        </w:rPr>
        <w:t xml:space="preserve"> </w:t>
      </w:r>
    </w:p>
    <w:p w:rsidR="001C6C32" w:rsidRDefault="001C6C32" w:rsidP="001C6C32">
      <w:pPr>
        <w:spacing w:line="360" w:lineRule="auto"/>
        <w:rPr>
          <w:rFonts w:cs="David"/>
          <w:szCs w:val="24"/>
          <w:rtl/>
        </w:rPr>
      </w:pPr>
    </w:p>
    <w:p w:rsidR="001C6C32" w:rsidRDefault="001C6C32" w:rsidP="001C6C32">
      <w:pPr>
        <w:jc w:val="both"/>
        <w:rPr>
          <w:rFonts w:cs="David"/>
          <w:b/>
          <w:bCs/>
          <w:sz w:val="26"/>
          <w:szCs w:val="26"/>
          <w:rtl/>
        </w:rPr>
      </w:pPr>
    </w:p>
    <w:p w:rsidR="001C6C32" w:rsidRPr="009B135C" w:rsidRDefault="001C6C32" w:rsidP="001C6C32">
      <w:pPr>
        <w:spacing w:line="360" w:lineRule="auto"/>
        <w:jc w:val="both"/>
        <w:rPr>
          <w:rFonts w:cs="David"/>
          <w:b/>
          <w:bCs/>
          <w:sz w:val="26"/>
          <w:szCs w:val="26"/>
          <w:rtl/>
        </w:rPr>
      </w:pPr>
      <w:r w:rsidRPr="009B135C">
        <w:rPr>
          <w:rFonts w:cs="David" w:hint="cs"/>
          <w:b/>
          <w:bCs/>
          <w:sz w:val="26"/>
          <w:szCs w:val="26"/>
          <w:rtl/>
        </w:rPr>
        <w:t>למשרד שמורה האופציה להרחיב ו/או להאריך את ההתקשרות עם הגוף הנ"ל לתקופה של שנתיים נוספות כל פעם לשנה, בהיקפים דומים, ובתוספת של עוד 30% מדי שנה להיקף הנ"ל, כולל בתקופת ההתקשרות הראשונה.</w:t>
      </w:r>
    </w:p>
    <w:p w:rsidR="001C6C32" w:rsidRDefault="001C6C32" w:rsidP="001C6C32">
      <w:pPr>
        <w:spacing w:line="360" w:lineRule="auto"/>
        <w:rPr>
          <w:rFonts w:cs="David"/>
          <w:szCs w:val="24"/>
          <w:rtl/>
        </w:rPr>
      </w:pPr>
    </w:p>
    <w:p w:rsidR="001C6C32" w:rsidRDefault="001C6C32" w:rsidP="001C6C32">
      <w:pPr>
        <w:spacing w:line="360" w:lineRule="auto"/>
        <w:rPr>
          <w:rFonts w:cs="David"/>
          <w:szCs w:val="24"/>
          <w:rtl/>
        </w:rPr>
      </w:pPr>
    </w:p>
    <w:p w:rsidR="001C6C32" w:rsidRPr="00F24D67" w:rsidRDefault="001C6C32" w:rsidP="001C6C32">
      <w:pPr>
        <w:spacing w:line="360" w:lineRule="auto"/>
        <w:rPr>
          <w:rFonts w:cs="David"/>
          <w:b/>
          <w:bCs/>
          <w:szCs w:val="24"/>
          <w:u w:val="single"/>
          <w:rtl/>
        </w:rPr>
      </w:pPr>
      <w:r w:rsidRPr="00F24D67">
        <w:rPr>
          <w:rFonts w:cs="David" w:hint="cs"/>
          <w:b/>
          <w:bCs/>
          <w:szCs w:val="24"/>
          <w:u w:val="single"/>
          <w:rtl/>
        </w:rPr>
        <w:t>פירוט דרישות מהספק</w:t>
      </w:r>
    </w:p>
    <w:p w:rsidR="001C6C32" w:rsidRPr="00F24D67" w:rsidRDefault="001C6C32" w:rsidP="001C6C32">
      <w:pPr>
        <w:spacing w:line="360" w:lineRule="auto"/>
        <w:rPr>
          <w:rFonts w:cs="David"/>
          <w:sz w:val="8"/>
          <w:szCs w:val="8"/>
          <w:rtl/>
        </w:rPr>
      </w:pPr>
    </w:p>
    <w:p w:rsidR="001C6C32" w:rsidRDefault="001C6C32" w:rsidP="001C6C32">
      <w:pPr>
        <w:spacing w:line="360" w:lineRule="auto"/>
        <w:jc w:val="both"/>
        <w:rPr>
          <w:rFonts w:cs="David"/>
          <w:sz w:val="22"/>
          <w:rtl/>
        </w:rPr>
      </w:pPr>
      <w:r w:rsidRPr="009B135C">
        <w:rPr>
          <w:rFonts w:cs="David" w:hint="cs"/>
          <w:sz w:val="22"/>
          <w:rtl/>
        </w:rPr>
        <w:t>ככל שיש גורם נוסף המסוגל לבצע את הפעילות, יפנה בהצעה מתאימה כאשר עליו לקחת בחשבון כי עליו לעמוד בדרישות הבאות:</w:t>
      </w:r>
    </w:p>
    <w:p w:rsidR="005E630E" w:rsidRDefault="005E630E" w:rsidP="005E630E">
      <w:pPr>
        <w:pStyle w:val="a7"/>
        <w:numPr>
          <w:ilvl w:val="0"/>
          <w:numId w:val="2"/>
        </w:numPr>
        <w:tabs>
          <w:tab w:val="clear" w:pos="720"/>
        </w:tabs>
        <w:spacing w:line="360" w:lineRule="auto"/>
        <w:ind w:left="424" w:hanging="425"/>
        <w:jc w:val="both"/>
        <w:rPr>
          <w:rFonts w:cs="David"/>
          <w:sz w:val="22"/>
        </w:rPr>
      </w:pPr>
      <w:r>
        <w:rPr>
          <w:rFonts w:cs="David" w:hint="cs"/>
          <w:sz w:val="22"/>
          <w:rtl/>
        </w:rPr>
        <w:t>ככל שהמציע הוא גוף משפטי מאוגד עליו להיות רשום ברשם רשמי, על הגוף המציע להיות עוסק מורשה/מלכ"ר.</w:t>
      </w:r>
    </w:p>
    <w:p w:rsidR="005E630E" w:rsidRDefault="005E630E" w:rsidP="005E630E">
      <w:pPr>
        <w:pStyle w:val="a7"/>
        <w:numPr>
          <w:ilvl w:val="0"/>
          <w:numId w:val="2"/>
        </w:numPr>
        <w:tabs>
          <w:tab w:val="clear" w:pos="720"/>
        </w:tabs>
        <w:spacing w:line="360" w:lineRule="auto"/>
        <w:ind w:left="424" w:hanging="425"/>
        <w:jc w:val="both"/>
        <w:rPr>
          <w:rFonts w:cs="David"/>
          <w:sz w:val="22"/>
        </w:rPr>
      </w:pPr>
      <w:r>
        <w:rPr>
          <w:rFonts w:cs="David" w:hint="cs"/>
          <w:sz w:val="22"/>
          <w:rtl/>
        </w:rPr>
        <w:lastRenderedPageBreak/>
        <w:t>על הגוף המציע לנהל ספרי חשבונות כחוק.</w:t>
      </w:r>
    </w:p>
    <w:p w:rsidR="005E630E" w:rsidRDefault="005E630E" w:rsidP="005E630E">
      <w:pPr>
        <w:pStyle w:val="a7"/>
        <w:numPr>
          <w:ilvl w:val="0"/>
          <w:numId w:val="2"/>
        </w:numPr>
        <w:tabs>
          <w:tab w:val="clear" w:pos="720"/>
        </w:tabs>
        <w:spacing w:line="360" w:lineRule="auto"/>
        <w:ind w:left="424" w:hanging="425"/>
        <w:jc w:val="both"/>
        <w:rPr>
          <w:rFonts w:cs="David"/>
          <w:sz w:val="22"/>
        </w:rPr>
      </w:pPr>
      <w:r>
        <w:rPr>
          <w:rFonts w:cs="David" w:hint="cs"/>
          <w:sz w:val="22"/>
          <w:rtl/>
        </w:rPr>
        <w:t>אם הגוף המציע הינו עמותה/חברה לתועלת הציבור עליו להיות בעל אישור על ניהול תקין תקף מטעם רשם העמותות או רשם התאגידים.</w:t>
      </w:r>
    </w:p>
    <w:p w:rsidR="005E630E" w:rsidRDefault="00B03B38" w:rsidP="00B03B38">
      <w:pPr>
        <w:pStyle w:val="a7"/>
        <w:numPr>
          <w:ilvl w:val="0"/>
          <w:numId w:val="2"/>
        </w:numPr>
        <w:tabs>
          <w:tab w:val="clear" w:pos="720"/>
        </w:tabs>
        <w:spacing w:line="360" w:lineRule="auto"/>
        <w:ind w:left="424" w:hanging="425"/>
        <w:jc w:val="both"/>
        <w:rPr>
          <w:rFonts w:cs="David"/>
          <w:sz w:val="22"/>
        </w:rPr>
      </w:pPr>
      <w:r>
        <w:rPr>
          <w:rFonts w:cs="David" w:hint="cs"/>
          <w:sz w:val="22"/>
          <w:rtl/>
        </w:rPr>
        <w:t>על הגוף המבצע להיות עוסק מורשה/מלכ"ר ולנהל ספר חשבונות כחוק.</w:t>
      </w:r>
    </w:p>
    <w:p w:rsidR="00B03B38" w:rsidRDefault="00B03B38" w:rsidP="00B03B38">
      <w:pPr>
        <w:pStyle w:val="a7"/>
        <w:numPr>
          <w:ilvl w:val="0"/>
          <w:numId w:val="2"/>
        </w:numPr>
        <w:tabs>
          <w:tab w:val="clear" w:pos="720"/>
        </w:tabs>
        <w:spacing w:line="360" w:lineRule="auto"/>
        <w:ind w:left="424" w:hanging="425"/>
        <w:jc w:val="both"/>
        <w:rPr>
          <w:rFonts w:cs="David"/>
          <w:sz w:val="22"/>
        </w:rPr>
      </w:pPr>
      <w:r>
        <w:rPr>
          <w:rFonts w:cs="David" w:hint="cs"/>
          <w:sz w:val="22"/>
          <w:rtl/>
        </w:rPr>
        <w:t>ככל שהגוף המבצע הינו עמותה/חברה לתועלת הציבור, הוא בעל אישור ניהול תקין ותקף מטעם רשם העמותות או רשם התאגידים.</w:t>
      </w:r>
    </w:p>
    <w:p w:rsidR="00B03B38" w:rsidRDefault="00B03B38" w:rsidP="00B03B38">
      <w:pPr>
        <w:pStyle w:val="a7"/>
        <w:numPr>
          <w:ilvl w:val="0"/>
          <w:numId w:val="2"/>
        </w:numPr>
        <w:tabs>
          <w:tab w:val="clear" w:pos="720"/>
        </w:tabs>
        <w:spacing w:line="360" w:lineRule="auto"/>
        <w:ind w:left="424" w:hanging="425"/>
        <w:jc w:val="both"/>
        <w:rPr>
          <w:rFonts w:cs="David"/>
          <w:sz w:val="22"/>
        </w:rPr>
      </w:pPr>
      <w:r>
        <w:rPr>
          <w:rFonts w:cs="David" w:hint="cs"/>
          <w:sz w:val="22"/>
          <w:rtl/>
        </w:rPr>
        <w:t>עלות התכנית לא תפחת מסך כולל של 5,819,377 ₪ וחלקו של הגוף המציע יעמוד על 50% לפחות מתוך העלות הנ"ל.</w:t>
      </w:r>
    </w:p>
    <w:p w:rsidR="00B03B38" w:rsidRDefault="00B03B38" w:rsidP="001F22F9">
      <w:pPr>
        <w:pStyle w:val="a7"/>
        <w:numPr>
          <w:ilvl w:val="0"/>
          <w:numId w:val="2"/>
        </w:numPr>
        <w:tabs>
          <w:tab w:val="clear" w:pos="720"/>
        </w:tabs>
        <w:spacing w:line="360" w:lineRule="auto"/>
        <w:ind w:left="424" w:hanging="425"/>
        <w:jc w:val="both"/>
        <w:rPr>
          <w:rFonts w:cs="David"/>
          <w:sz w:val="22"/>
        </w:rPr>
      </w:pPr>
      <w:r>
        <w:rPr>
          <w:rFonts w:cs="David" w:hint="cs"/>
          <w:sz w:val="22"/>
          <w:rtl/>
        </w:rPr>
        <w:t>הגוף עוסק ב</w:t>
      </w:r>
      <w:r w:rsidR="00DB062F">
        <w:rPr>
          <w:rFonts w:cs="David" w:hint="cs"/>
          <w:sz w:val="22"/>
          <w:rtl/>
        </w:rPr>
        <w:t>-</w:t>
      </w:r>
      <w:r w:rsidR="001F22F9">
        <w:rPr>
          <w:rFonts w:cs="David" w:hint="cs"/>
          <w:sz w:val="22"/>
          <w:rtl/>
        </w:rPr>
        <w:t>5</w:t>
      </w:r>
      <w:r>
        <w:rPr>
          <w:rFonts w:cs="David" w:hint="cs"/>
          <w:sz w:val="22"/>
          <w:rtl/>
        </w:rPr>
        <w:t xml:space="preserve"> השנים האחרונות בהפעלת תכנית חינוכית בבתי הספר העל-יסודיים, אשר מטרתו להטמיע את ערכי תרבות ישראל בקהילת בית הספר וסביבתו.</w:t>
      </w:r>
    </w:p>
    <w:p w:rsidR="00B03B38" w:rsidRDefault="00B03B38" w:rsidP="00DB062F">
      <w:pPr>
        <w:pStyle w:val="a7"/>
        <w:numPr>
          <w:ilvl w:val="0"/>
          <w:numId w:val="2"/>
        </w:numPr>
        <w:tabs>
          <w:tab w:val="clear" w:pos="720"/>
        </w:tabs>
        <w:spacing w:line="360" w:lineRule="auto"/>
        <w:ind w:left="424" w:hanging="425"/>
        <w:jc w:val="both"/>
        <w:rPr>
          <w:rFonts w:cs="David"/>
          <w:sz w:val="22"/>
        </w:rPr>
      </w:pPr>
      <w:r>
        <w:rPr>
          <w:rFonts w:cs="David" w:hint="cs"/>
          <w:sz w:val="22"/>
          <w:rtl/>
        </w:rPr>
        <w:t>לגוף המציע ניסיון מוכח בכתיבת חומרי למידה ו/או הוראה בתחומי היהדות המותאמים לתכניות הלימודים בבתי הספר</w:t>
      </w:r>
      <w:r w:rsidR="00F13635">
        <w:rPr>
          <w:rFonts w:cs="David" w:hint="cs"/>
          <w:sz w:val="22"/>
          <w:rtl/>
        </w:rPr>
        <w:t xml:space="preserve"> הממלכתיים. הגוף פרסם עד כה לפחות</w:t>
      </w:r>
      <w:r w:rsidR="00DB062F">
        <w:rPr>
          <w:rFonts w:cs="David" w:hint="cs"/>
          <w:sz w:val="22"/>
          <w:rtl/>
        </w:rPr>
        <w:t xml:space="preserve"> 12 </w:t>
      </w:r>
      <w:r w:rsidR="00F13635">
        <w:rPr>
          <w:rFonts w:cs="David" w:hint="cs"/>
          <w:sz w:val="22"/>
          <w:rtl/>
        </w:rPr>
        <w:t>חומרי למידה ו/</w:t>
      </w:r>
      <w:r w:rsidR="001F22F9">
        <w:rPr>
          <w:rFonts w:cs="David" w:hint="cs"/>
          <w:sz w:val="22"/>
          <w:rtl/>
        </w:rPr>
        <w:t xml:space="preserve">או </w:t>
      </w:r>
      <w:r w:rsidR="00F13635">
        <w:rPr>
          <w:rFonts w:cs="David" w:hint="cs"/>
          <w:sz w:val="22"/>
          <w:rtl/>
        </w:rPr>
        <w:t>הוראה שאושרו על-ידי משרד החינוך.</w:t>
      </w:r>
    </w:p>
    <w:p w:rsidR="00F13635" w:rsidRDefault="00F13635" w:rsidP="00F13635">
      <w:pPr>
        <w:pStyle w:val="a7"/>
        <w:numPr>
          <w:ilvl w:val="0"/>
          <w:numId w:val="2"/>
        </w:numPr>
        <w:tabs>
          <w:tab w:val="clear" w:pos="720"/>
        </w:tabs>
        <w:spacing w:line="360" w:lineRule="auto"/>
        <w:ind w:left="424" w:hanging="425"/>
        <w:jc w:val="both"/>
        <w:rPr>
          <w:rFonts w:cs="David"/>
          <w:sz w:val="22"/>
        </w:rPr>
      </w:pPr>
      <w:r>
        <w:rPr>
          <w:rFonts w:cs="David" w:hint="cs"/>
          <w:sz w:val="22"/>
          <w:rtl/>
        </w:rPr>
        <w:t>הגוף יתחייב להפעיל את התכנית המוצעת ב-40 בתי ספר ממלכתיים לפחות בחינוך העל יסודי ברחבי הארץ בפריסה ארצית רחבה ובהתאם לקריטריונים שיקבעו מראש ע"י משרד החינוך. בתי הספר שיבחרו יצטרכו לעמוד באחד מהקריטריונים הבאים:</w:t>
      </w:r>
    </w:p>
    <w:p w:rsidR="00F13635" w:rsidRDefault="00B67131" w:rsidP="00B67131">
      <w:pPr>
        <w:pStyle w:val="a7"/>
        <w:numPr>
          <w:ilvl w:val="0"/>
          <w:numId w:val="6"/>
        </w:numPr>
        <w:spacing w:line="360" w:lineRule="auto"/>
        <w:jc w:val="both"/>
        <w:rPr>
          <w:rFonts w:cs="David"/>
          <w:sz w:val="22"/>
        </w:rPr>
      </w:pPr>
      <w:r>
        <w:rPr>
          <w:rFonts w:cs="David" w:hint="cs"/>
          <w:sz w:val="22"/>
          <w:rtl/>
        </w:rPr>
        <w:t xml:space="preserve">מדד טיפוח </w:t>
      </w:r>
      <w:r>
        <w:rPr>
          <w:rFonts w:cs="David"/>
          <w:sz w:val="22"/>
          <w:rtl/>
        </w:rPr>
        <w:t>–</w:t>
      </w:r>
      <w:r>
        <w:rPr>
          <w:rFonts w:cs="David" w:hint="cs"/>
          <w:sz w:val="22"/>
          <w:rtl/>
        </w:rPr>
        <w:t xml:space="preserve"> עדיפות לבעלי מדד טיפוח בינוני-גבוה</w:t>
      </w:r>
    </w:p>
    <w:p w:rsidR="00B67131" w:rsidRDefault="00B67131" w:rsidP="00B67131">
      <w:pPr>
        <w:pStyle w:val="a7"/>
        <w:numPr>
          <w:ilvl w:val="0"/>
          <w:numId w:val="6"/>
        </w:numPr>
        <w:spacing w:line="360" w:lineRule="auto"/>
        <w:jc w:val="both"/>
        <w:rPr>
          <w:rFonts w:cs="David"/>
          <w:sz w:val="22"/>
        </w:rPr>
      </w:pPr>
      <w:r>
        <w:rPr>
          <w:rFonts w:cs="David" w:hint="cs"/>
          <w:sz w:val="22"/>
          <w:rtl/>
        </w:rPr>
        <w:t xml:space="preserve">מיקום גיאוגרפי </w:t>
      </w:r>
      <w:r>
        <w:rPr>
          <w:rFonts w:cs="David"/>
          <w:sz w:val="22"/>
          <w:rtl/>
        </w:rPr>
        <w:t>–</w:t>
      </w:r>
      <w:r>
        <w:rPr>
          <w:rFonts w:cs="David" w:hint="cs"/>
          <w:sz w:val="22"/>
          <w:rtl/>
        </w:rPr>
        <w:t xml:space="preserve"> עדיפות לפריפריה</w:t>
      </w:r>
    </w:p>
    <w:p w:rsidR="00B67131" w:rsidRDefault="00B67131" w:rsidP="00B67131">
      <w:pPr>
        <w:pStyle w:val="a7"/>
        <w:numPr>
          <w:ilvl w:val="0"/>
          <w:numId w:val="6"/>
        </w:numPr>
        <w:spacing w:line="360" w:lineRule="auto"/>
        <w:jc w:val="both"/>
        <w:rPr>
          <w:rFonts w:cs="David"/>
          <w:sz w:val="22"/>
        </w:rPr>
      </w:pPr>
      <w:r>
        <w:rPr>
          <w:rFonts w:cs="David" w:hint="cs"/>
          <w:sz w:val="22"/>
          <w:rtl/>
        </w:rPr>
        <w:t>עדיפות לבתי"ס בהם יש שיתוף פעולה עם הרשות המקומית בה נמצא ביה"ס</w:t>
      </w:r>
    </w:p>
    <w:p w:rsidR="00B67131" w:rsidRDefault="00B67131" w:rsidP="00B67131">
      <w:pPr>
        <w:pStyle w:val="a7"/>
        <w:numPr>
          <w:ilvl w:val="0"/>
          <w:numId w:val="6"/>
        </w:numPr>
        <w:spacing w:line="360" w:lineRule="auto"/>
        <w:jc w:val="both"/>
        <w:rPr>
          <w:rFonts w:cs="David"/>
          <w:sz w:val="22"/>
        </w:rPr>
      </w:pPr>
      <w:r>
        <w:rPr>
          <w:rFonts w:cs="David" w:hint="cs"/>
          <w:sz w:val="22"/>
          <w:rtl/>
        </w:rPr>
        <w:t>עדיפות לבתי"ס בהם יש מחויבות של מנהל ביה"ס (עבר הכשרה במסגרות המכון)</w:t>
      </w:r>
    </w:p>
    <w:p w:rsidR="00B67131" w:rsidRDefault="00B67131" w:rsidP="00B67131">
      <w:pPr>
        <w:pStyle w:val="a7"/>
        <w:numPr>
          <w:ilvl w:val="0"/>
          <w:numId w:val="6"/>
        </w:numPr>
        <w:spacing w:line="360" w:lineRule="auto"/>
        <w:jc w:val="both"/>
        <w:rPr>
          <w:rFonts w:cs="David"/>
          <w:sz w:val="22"/>
        </w:rPr>
      </w:pPr>
      <w:r>
        <w:rPr>
          <w:rFonts w:cs="David" w:hint="cs"/>
          <w:sz w:val="22"/>
          <w:rtl/>
        </w:rPr>
        <w:t>מספר המורים בעלי הכשרה בתחום (מטעמו של המכון או גופים אחרים)</w:t>
      </w:r>
    </w:p>
    <w:p w:rsidR="00B67131" w:rsidRDefault="00B67131" w:rsidP="00B67131">
      <w:pPr>
        <w:pStyle w:val="a7"/>
        <w:numPr>
          <w:ilvl w:val="0"/>
          <w:numId w:val="6"/>
        </w:numPr>
        <w:spacing w:line="360" w:lineRule="auto"/>
        <w:jc w:val="both"/>
        <w:rPr>
          <w:rFonts w:cs="David"/>
          <w:sz w:val="22"/>
        </w:rPr>
      </w:pPr>
      <w:r>
        <w:rPr>
          <w:rFonts w:cs="David" w:hint="cs"/>
          <w:sz w:val="22"/>
          <w:rtl/>
        </w:rPr>
        <w:t>עדיפות לבתי"ס חדשים בתחום</w:t>
      </w:r>
    </w:p>
    <w:p w:rsidR="00B67131" w:rsidRDefault="00B67131" w:rsidP="00B67131">
      <w:pPr>
        <w:pStyle w:val="a7"/>
        <w:spacing w:line="360" w:lineRule="auto"/>
        <w:ind w:left="784"/>
        <w:jc w:val="both"/>
        <w:rPr>
          <w:rFonts w:cs="David"/>
          <w:sz w:val="22"/>
          <w:rtl/>
        </w:rPr>
      </w:pPr>
    </w:p>
    <w:p w:rsidR="00B67131" w:rsidRDefault="00B67131" w:rsidP="00B67131">
      <w:pPr>
        <w:pStyle w:val="a7"/>
        <w:numPr>
          <w:ilvl w:val="0"/>
          <w:numId w:val="2"/>
        </w:numPr>
        <w:tabs>
          <w:tab w:val="clear" w:pos="720"/>
        </w:tabs>
        <w:spacing w:line="360" w:lineRule="auto"/>
        <w:ind w:left="424" w:hanging="425"/>
        <w:jc w:val="both"/>
        <w:rPr>
          <w:rFonts w:cs="David"/>
          <w:sz w:val="22"/>
        </w:rPr>
      </w:pPr>
      <w:r>
        <w:rPr>
          <w:rFonts w:cs="David" w:hint="cs"/>
          <w:sz w:val="22"/>
          <w:rtl/>
        </w:rPr>
        <w:t>הגוף יתחייב להפעיל השתלמויות בבתי הספר בהיקפים השנתיים הבאים, לפחות: 16 שעות להכשרת מנהלים בסמינר של יומיים, 120 שעות להשתלמויות מורים.</w:t>
      </w:r>
    </w:p>
    <w:p w:rsidR="00B67131" w:rsidRDefault="00B67131" w:rsidP="00B67131">
      <w:pPr>
        <w:pStyle w:val="a7"/>
        <w:numPr>
          <w:ilvl w:val="0"/>
          <w:numId w:val="2"/>
        </w:numPr>
        <w:tabs>
          <w:tab w:val="clear" w:pos="720"/>
        </w:tabs>
        <w:spacing w:line="360" w:lineRule="auto"/>
        <w:ind w:left="424" w:hanging="425"/>
        <w:jc w:val="both"/>
        <w:rPr>
          <w:rFonts w:cs="David"/>
          <w:sz w:val="22"/>
        </w:rPr>
      </w:pPr>
      <w:r>
        <w:rPr>
          <w:rFonts w:cs="David" w:hint="cs"/>
          <w:sz w:val="22"/>
          <w:rtl/>
        </w:rPr>
        <w:t>לגוף ניסיון מוכח בפיתוח מקצועי של מנהלים ומורים ואישור לפתוח קורס להרחבת רישיון הוראה בתרבות ישראל.</w:t>
      </w:r>
    </w:p>
    <w:p w:rsidR="00B67131" w:rsidRDefault="00B67131" w:rsidP="00B67131">
      <w:pPr>
        <w:pStyle w:val="a7"/>
        <w:numPr>
          <w:ilvl w:val="0"/>
          <w:numId w:val="2"/>
        </w:numPr>
        <w:tabs>
          <w:tab w:val="clear" w:pos="720"/>
        </w:tabs>
        <w:spacing w:line="360" w:lineRule="auto"/>
        <w:ind w:left="424" w:hanging="425"/>
        <w:jc w:val="both"/>
        <w:rPr>
          <w:rFonts w:cs="David"/>
          <w:sz w:val="22"/>
        </w:rPr>
      </w:pPr>
      <w:r>
        <w:rPr>
          <w:rFonts w:cs="David" w:hint="cs"/>
          <w:sz w:val="22"/>
          <w:rtl/>
        </w:rPr>
        <w:t>הגוף יתחייב לביצוע תכנית הערכה אשר תבדוק את אפקטיביות ויעילות התכנית ברמה מערכתית. תוצאות ההערכה של התכנית תוצגנה למשרד החינוך.</w:t>
      </w:r>
    </w:p>
    <w:p w:rsidR="00B67131" w:rsidRDefault="00B67131" w:rsidP="00B67131">
      <w:pPr>
        <w:pStyle w:val="a7"/>
        <w:numPr>
          <w:ilvl w:val="0"/>
          <w:numId w:val="2"/>
        </w:numPr>
        <w:tabs>
          <w:tab w:val="clear" w:pos="720"/>
        </w:tabs>
        <w:spacing w:line="360" w:lineRule="auto"/>
        <w:ind w:left="424" w:hanging="425"/>
        <w:jc w:val="both"/>
        <w:rPr>
          <w:rFonts w:cs="David"/>
          <w:sz w:val="22"/>
        </w:rPr>
      </w:pPr>
      <w:r>
        <w:rPr>
          <w:rFonts w:cs="David" w:hint="cs"/>
          <w:sz w:val="22"/>
          <w:rtl/>
        </w:rPr>
        <w:t>מובהר בזה כי פעילות זו לא תיכלל בבקשות שיגישו מוסדות</w:t>
      </w:r>
      <w:r w:rsidR="00954C84">
        <w:rPr>
          <w:rFonts w:cs="David" w:hint="cs"/>
          <w:sz w:val="22"/>
          <w:rtl/>
        </w:rPr>
        <w:t xml:space="preserve"> חינוך לקבלת הקצבות בנושא תגבור לימודי יהדות (</w:t>
      </w:r>
      <w:proofErr w:type="spellStart"/>
      <w:r w:rsidR="00954C84">
        <w:rPr>
          <w:rFonts w:cs="David" w:hint="cs"/>
          <w:sz w:val="22"/>
          <w:rtl/>
        </w:rPr>
        <w:t>תל</w:t>
      </w:r>
      <w:r w:rsidR="00DB062F">
        <w:rPr>
          <w:rFonts w:cs="David" w:hint="cs"/>
          <w:sz w:val="22"/>
          <w:rtl/>
        </w:rPr>
        <w:t>מ</w:t>
      </w:r>
      <w:r w:rsidR="00954C84">
        <w:rPr>
          <w:rFonts w:cs="David" w:hint="cs"/>
          <w:sz w:val="22"/>
          <w:rtl/>
        </w:rPr>
        <w:t>"י</w:t>
      </w:r>
      <w:proofErr w:type="spellEnd"/>
      <w:r w:rsidR="00954C84">
        <w:rPr>
          <w:rFonts w:cs="David" w:hint="cs"/>
          <w:sz w:val="22"/>
          <w:rtl/>
        </w:rPr>
        <w:t>).</w:t>
      </w:r>
    </w:p>
    <w:p w:rsidR="00954C84" w:rsidRDefault="00954C84" w:rsidP="00954C84">
      <w:pPr>
        <w:spacing w:line="360" w:lineRule="auto"/>
        <w:jc w:val="both"/>
        <w:rPr>
          <w:rFonts w:cs="David"/>
          <w:sz w:val="22"/>
          <w:rtl/>
        </w:rPr>
      </w:pPr>
    </w:p>
    <w:p w:rsidR="00954C84" w:rsidRDefault="00954C84" w:rsidP="00954C84">
      <w:pPr>
        <w:spacing w:line="360" w:lineRule="auto"/>
        <w:jc w:val="both"/>
        <w:rPr>
          <w:rFonts w:cs="David"/>
          <w:sz w:val="22"/>
          <w:rtl/>
        </w:rPr>
      </w:pPr>
    </w:p>
    <w:p w:rsidR="00954C84" w:rsidRPr="00954C84" w:rsidRDefault="00954C84" w:rsidP="00954C84">
      <w:pPr>
        <w:spacing w:line="360" w:lineRule="auto"/>
        <w:jc w:val="both"/>
        <w:rPr>
          <w:rFonts w:cs="David"/>
          <w:szCs w:val="24"/>
          <w:rtl/>
        </w:rPr>
      </w:pPr>
      <w:r w:rsidRPr="00954C84">
        <w:rPr>
          <w:rFonts w:cs="David" w:hint="cs"/>
          <w:b/>
          <w:bCs/>
          <w:szCs w:val="24"/>
          <w:rtl/>
        </w:rPr>
        <w:t>במידה ותהיינה מספר הצעות, החלוקה בין ההצעות תתקיים לפי הפרופורציות הבאות</w:t>
      </w:r>
      <w:r w:rsidRPr="00954C84">
        <w:rPr>
          <w:rFonts w:cs="David" w:hint="cs"/>
          <w:szCs w:val="24"/>
          <w:rtl/>
        </w:rPr>
        <w:t>:</w:t>
      </w:r>
    </w:p>
    <w:p w:rsidR="00954C84" w:rsidRPr="00954C84" w:rsidRDefault="00954C84" w:rsidP="00954C84">
      <w:pPr>
        <w:spacing w:line="360" w:lineRule="auto"/>
        <w:jc w:val="both"/>
        <w:rPr>
          <w:rFonts w:cs="David"/>
          <w:szCs w:val="24"/>
          <w:rtl/>
        </w:rPr>
      </w:pPr>
      <w:r w:rsidRPr="00954C84">
        <w:rPr>
          <w:rFonts w:cs="David" w:hint="cs"/>
          <w:szCs w:val="24"/>
          <w:rtl/>
        </w:rPr>
        <w:t>ככל שיהיה מציע אשר יגיש הצעה לביצוע תכנית שתעמוד בכל הדרישות האמורות לעיל בהיקף ובכמויות גדולות מהמפורט לעיל, המשרד ישקול להתקשר עמו. ככל שלא תוגש הצעה כאמור, המשרד יתקשר עם מכון שלום הרטמן לצורך ביצוע תכנית בארי.</w:t>
      </w:r>
    </w:p>
    <w:p w:rsidR="00954C84" w:rsidRPr="00954C84" w:rsidRDefault="00954C84" w:rsidP="00954C84">
      <w:pPr>
        <w:spacing w:line="360" w:lineRule="auto"/>
        <w:jc w:val="both"/>
        <w:rPr>
          <w:rFonts w:cs="David"/>
          <w:sz w:val="22"/>
          <w:rtl/>
        </w:rPr>
      </w:pPr>
    </w:p>
    <w:p w:rsidR="005E630E" w:rsidRPr="005E630E" w:rsidRDefault="005E630E" w:rsidP="005E630E">
      <w:pPr>
        <w:spacing w:line="360" w:lineRule="auto"/>
        <w:jc w:val="both"/>
        <w:rPr>
          <w:rFonts w:cs="David"/>
          <w:sz w:val="22"/>
          <w:rtl/>
        </w:rPr>
      </w:pPr>
    </w:p>
    <w:sectPr w:rsidR="005E630E" w:rsidRPr="005E630E" w:rsidSect="00A63A9B">
      <w:headerReference w:type="default" r:id="rId8"/>
      <w:footerReference w:type="default" r:id="rId9"/>
      <w:pgSz w:w="11906" w:h="16838"/>
      <w:pgMar w:top="568" w:right="991" w:bottom="1440" w:left="993"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281" w:rsidRDefault="00AE0281">
      <w:r>
        <w:separator/>
      </w:r>
    </w:p>
  </w:endnote>
  <w:endnote w:type="continuationSeparator" w:id="0">
    <w:p w:rsidR="00AE0281" w:rsidRDefault="00AE0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A5D" w:rsidRPr="00163A78" w:rsidRDefault="00AE0281" w:rsidP="00163A78">
    <w:pPr>
      <w:pStyle w:val="a5"/>
      <w:rPr>
        <w:szCs w:val="24"/>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281" w:rsidRDefault="00AE0281">
      <w:r>
        <w:separator/>
      </w:r>
    </w:p>
  </w:footnote>
  <w:footnote w:type="continuationSeparator" w:id="0">
    <w:p w:rsidR="00AE0281" w:rsidRDefault="00AE02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A5D" w:rsidRDefault="00AE028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54C20"/>
    <w:multiLevelType w:val="multilevel"/>
    <w:tmpl w:val="049C23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46416F85"/>
    <w:multiLevelType w:val="hybridMultilevel"/>
    <w:tmpl w:val="6F6626C4"/>
    <w:lvl w:ilvl="0" w:tplc="1ABAA7F2">
      <w:start w:val="1"/>
      <w:numFmt w:val="decimal"/>
      <w:lvlText w:val="%1."/>
      <w:lvlJc w:val="left"/>
      <w:pPr>
        <w:ind w:left="929" w:hanging="360"/>
      </w:pPr>
      <w:rPr>
        <w:rFonts w:hint="default"/>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2">
    <w:nsid w:val="4C3F517F"/>
    <w:multiLevelType w:val="hybridMultilevel"/>
    <w:tmpl w:val="99A84BE0"/>
    <w:lvl w:ilvl="0" w:tplc="DB420D40">
      <w:start w:val="1"/>
      <w:numFmt w:val="hebrew1"/>
      <w:lvlText w:val="%1."/>
      <w:lvlJc w:val="left"/>
      <w:pPr>
        <w:ind w:left="1289" w:hanging="360"/>
      </w:pPr>
      <w:rPr>
        <w:rFonts w:hint="default"/>
      </w:rPr>
    </w:lvl>
    <w:lvl w:ilvl="1" w:tplc="04090019" w:tentative="1">
      <w:start w:val="1"/>
      <w:numFmt w:val="lowerLetter"/>
      <w:lvlText w:val="%2."/>
      <w:lvlJc w:val="left"/>
      <w:pPr>
        <w:ind w:left="2009" w:hanging="360"/>
      </w:pPr>
    </w:lvl>
    <w:lvl w:ilvl="2" w:tplc="0409001B" w:tentative="1">
      <w:start w:val="1"/>
      <w:numFmt w:val="lowerRoman"/>
      <w:lvlText w:val="%3."/>
      <w:lvlJc w:val="right"/>
      <w:pPr>
        <w:ind w:left="2729" w:hanging="180"/>
      </w:pPr>
    </w:lvl>
    <w:lvl w:ilvl="3" w:tplc="0409000F" w:tentative="1">
      <w:start w:val="1"/>
      <w:numFmt w:val="decimal"/>
      <w:lvlText w:val="%4."/>
      <w:lvlJc w:val="left"/>
      <w:pPr>
        <w:ind w:left="3449" w:hanging="360"/>
      </w:pPr>
    </w:lvl>
    <w:lvl w:ilvl="4" w:tplc="04090019" w:tentative="1">
      <w:start w:val="1"/>
      <w:numFmt w:val="lowerLetter"/>
      <w:lvlText w:val="%5."/>
      <w:lvlJc w:val="left"/>
      <w:pPr>
        <w:ind w:left="4169" w:hanging="360"/>
      </w:pPr>
    </w:lvl>
    <w:lvl w:ilvl="5" w:tplc="0409001B" w:tentative="1">
      <w:start w:val="1"/>
      <w:numFmt w:val="lowerRoman"/>
      <w:lvlText w:val="%6."/>
      <w:lvlJc w:val="right"/>
      <w:pPr>
        <w:ind w:left="4889" w:hanging="180"/>
      </w:pPr>
    </w:lvl>
    <w:lvl w:ilvl="6" w:tplc="0409000F" w:tentative="1">
      <w:start w:val="1"/>
      <w:numFmt w:val="decimal"/>
      <w:lvlText w:val="%7."/>
      <w:lvlJc w:val="left"/>
      <w:pPr>
        <w:ind w:left="5609" w:hanging="360"/>
      </w:pPr>
    </w:lvl>
    <w:lvl w:ilvl="7" w:tplc="04090019" w:tentative="1">
      <w:start w:val="1"/>
      <w:numFmt w:val="lowerLetter"/>
      <w:lvlText w:val="%8."/>
      <w:lvlJc w:val="left"/>
      <w:pPr>
        <w:ind w:left="6329" w:hanging="360"/>
      </w:pPr>
    </w:lvl>
    <w:lvl w:ilvl="8" w:tplc="0409001B" w:tentative="1">
      <w:start w:val="1"/>
      <w:numFmt w:val="lowerRoman"/>
      <w:lvlText w:val="%9."/>
      <w:lvlJc w:val="right"/>
      <w:pPr>
        <w:ind w:left="7049" w:hanging="180"/>
      </w:pPr>
    </w:lvl>
  </w:abstractNum>
  <w:abstractNum w:abstractNumId="3">
    <w:nsid w:val="53290A00"/>
    <w:multiLevelType w:val="hybridMultilevel"/>
    <w:tmpl w:val="6DF23638"/>
    <w:lvl w:ilvl="0" w:tplc="34FE6B4A">
      <w:start w:val="1"/>
      <w:numFmt w:val="hebrew1"/>
      <w:lvlText w:val="%1."/>
      <w:lvlJc w:val="left"/>
      <w:pPr>
        <w:ind w:left="1289" w:hanging="360"/>
      </w:pPr>
      <w:rPr>
        <w:rFonts w:hint="default"/>
      </w:rPr>
    </w:lvl>
    <w:lvl w:ilvl="1" w:tplc="04090019" w:tentative="1">
      <w:start w:val="1"/>
      <w:numFmt w:val="lowerLetter"/>
      <w:lvlText w:val="%2."/>
      <w:lvlJc w:val="left"/>
      <w:pPr>
        <w:ind w:left="2009" w:hanging="360"/>
      </w:pPr>
    </w:lvl>
    <w:lvl w:ilvl="2" w:tplc="0409001B" w:tentative="1">
      <w:start w:val="1"/>
      <w:numFmt w:val="lowerRoman"/>
      <w:lvlText w:val="%3."/>
      <w:lvlJc w:val="right"/>
      <w:pPr>
        <w:ind w:left="2729" w:hanging="180"/>
      </w:pPr>
    </w:lvl>
    <w:lvl w:ilvl="3" w:tplc="0409000F" w:tentative="1">
      <w:start w:val="1"/>
      <w:numFmt w:val="decimal"/>
      <w:lvlText w:val="%4."/>
      <w:lvlJc w:val="left"/>
      <w:pPr>
        <w:ind w:left="3449" w:hanging="360"/>
      </w:pPr>
    </w:lvl>
    <w:lvl w:ilvl="4" w:tplc="04090019" w:tentative="1">
      <w:start w:val="1"/>
      <w:numFmt w:val="lowerLetter"/>
      <w:lvlText w:val="%5."/>
      <w:lvlJc w:val="left"/>
      <w:pPr>
        <w:ind w:left="4169" w:hanging="360"/>
      </w:pPr>
    </w:lvl>
    <w:lvl w:ilvl="5" w:tplc="0409001B" w:tentative="1">
      <w:start w:val="1"/>
      <w:numFmt w:val="lowerRoman"/>
      <w:lvlText w:val="%6."/>
      <w:lvlJc w:val="right"/>
      <w:pPr>
        <w:ind w:left="4889" w:hanging="180"/>
      </w:pPr>
    </w:lvl>
    <w:lvl w:ilvl="6" w:tplc="0409000F" w:tentative="1">
      <w:start w:val="1"/>
      <w:numFmt w:val="decimal"/>
      <w:lvlText w:val="%7."/>
      <w:lvlJc w:val="left"/>
      <w:pPr>
        <w:ind w:left="5609" w:hanging="360"/>
      </w:pPr>
    </w:lvl>
    <w:lvl w:ilvl="7" w:tplc="04090019" w:tentative="1">
      <w:start w:val="1"/>
      <w:numFmt w:val="lowerLetter"/>
      <w:lvlText w:val="%8."/>
      <w:lvlJc w:val="left"/>
      <w:pPr>
        <w:ind w:left="6329" w:hanging="360"/>
      </w:pPr>
    </w:lvl>
    <w:lvl w:ilvl="8" w:tplc="0409001B" w:tentative="1">
      <w:start w:val="1"/>
      <w:numFmt w:val="lowerRoman"/>
      <w:lvlText w:val="%9."/>
      <w:lvlJc w:val="right"/>
      <w:pPr>
        <w:ind w:left="7049" w:hanging="180"/>
      </w:pPr>
    </w:lvl>
  </w:abstractNum>
  <w:abstractNum w:abstractNumId="4">
    <w:nsid w:val="54382986"/>
    <w:multiLevelType w:val="multilevel"/>
    <w:tmpl w:val="4CF492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7D4816B6"/>
    <w:multiLevelType w:val="hybridMultilevel"/>
    <w:tmpl w:val="858CB5D6"/>
    <w:lvl w:ilvl="0" w:tplc="EDC8B392">
      <w:start w:val="1"/>
      <w:numFmt w:val="bullet"/>
      <w:lvlText w:val="-"/>
      <w:lvlJc w:val="left"/>
      <w:pPr>
        <w:ind w:left="784" w:hanging="360"/>
      </w:pPr>
      <w:rPr>
        <w:rFonts w:ascii="Times New Roman" w:eastAsia="Times New Roman" w:hAnsi="Times New Roman" w:cs="David"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C32"/>
    <w:rsid w:val="000F2C8F"/>
    <w:rsid w:val="001C6C32"/>
    <w:rsid w:val="001F22F9"/>
    <w:rsid w:val="002432EF"/>
    <w:rsid w:val="00267E94"/>
    <w:rsid w:val="004115BB"/>
    <w:rsid w:val="004F6F4B"/>
    <w:rsid w:val="005E630E"/>
    <w:rsid w:val="007110A7"/>
    <w:rsid w:val="00792253"/>
    <w:rsid w:val="00911457"/>
    <w:rsid w:val="00954C84"/>
    <w:rsid w:val="00AE0281"/>
    <w:rsid w:val="00B03B38"/>
    <w:rsid w:val="00B67131"/>
    <w:rsid w:val="00BE356E"/>
    <w:rsid w:val="00C75CCD"/>
    <w:rsid w:val="00DB062F"/>
    <w:rsid w:val="00F13635"/>
    <w:rsid w:val="00F403E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C32"/>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C6C32"/>
    <w:pPr>
      <w:tabs>
        <w:tab w:val="center" w:pos="4153"/>
        <w:tab w:val="right" w:pos="8306"/>
      </w:tabs>
    </w:pPr>
  </w:style>
  <w:style w:type="character" w:customStyle="1" w:styleId="a4">
    <w:name w:val="כותרת עליונה תו"/>
    <w:basedOn w:val="a0"/>
    <w:link w:val="a3"/>
    <w:uiPriority w:val="99"/>
    <w:rsid w:val="001C6C32"/>
    <w:rPr>
      <w:rFonts w:ascii="Times New Roman" w:eastAsia="Times New Roman" w:hAnsi="Times New Roman" w:cs="Arial"/>
      <w:sz w:val="24"/>
    </w:rPr>
  </w:style>
  <w:style w:type="paragraph" w:styleId="a5">
    <w:name w:val="footer"/>
    <w:basedOn w:val="a"/>
    <w:link w:val="a6"/>
    <w:rsid w:val="001C6C32"/>
    <w:pPr>
      <w:tabs>
        <w:tab w:val="center" w:pos="4153"/>
        <w:tab w:val="right" w:pos="8306"/>
      </w:tabs>
    </w:pPr>
  </w:style>
  <w:style w:type="character" w:customStyle="1" w:styleId="a6">
    <w:name w:val="כותרת תחתונה תו"/>
    <w:basedOn w:val="a0"/>
    <w:link w:val="a5"/>
    <w:rsid w:val="001C6C32"/>
    <w:rPr>
      <w:rFonts w:ascii="Times New Roman" w:eastAsia="Times New Roman" w:hAnsi="Times New Roman" w:cs="Arial"/>
      <w:sz w:val="24"/>
    </w:rPr>
  </w:style>
  <w:style w:type="paragraph" w:styleId="a7">
    <w:name w:val="List Paragraph"/>
    <w:basedOn w:val="a"/>
    <w:uiPriority w:val="34"/>
    <w:qFormat/>
    <w:rsid w:val="00267E9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C32"/>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C6C32"/>
    <w:pPr>
      <w:tabs>
        <w:tab w:val="center" w:pos="4153"/>
        <w:tab w:val="right" w:pos="8306"/>
      </w:tabs>
    </w:pPr>
  </w:style>
  <w:style w:type="character" w:customStyle="1" w:styleId="a4">
    <w:name w:val="כותרת עליונה תו"/>
    <w:basedOn w:val="a0"/>
    <w:link w:val="a3"/>
    <w:uiPriority w:val="99"/>
    <w:rsid w:val="001C6C32"/>
    <w:rPr>
      <w:rFonts w:ascii="Times New Roman" w:eastAsia="Times New Roman" w:hAnsi="Times New Roman" w:cs="Arial"/>
      <w:sz w:val="24"/>
    </w:rPr>
  </w:style>
  <w:style w:type="paragraph" w:styleId="a5">
    <w:name w:val="footer"/>
    <w:basedOn w:val="a"/>
    <w:link w:val="a6"/>
    <w:rsid w:val="001C6C32"/>
    <w:pPr>
      <w:tabs>
        <w:tab w:val="center" w:pos="4153"/>
        <w:tab w:val="right" w:pos="8306"/>
      </w:tabs>
    </w:pPr>
  </w:style>
  <w:style w:type="character" w:customStyle="1" w:styleId="a6">
    <w:name w:val="כותרת תחתונה תו"/>
    <w:basedOn w:val="a0"/>
    <w:link w:val="a5"/>
    <w:rsid w:val="001C6C32"/>
    <w:rPr>
      <w:rFonts w:ascii="Times New Roman" w:eastAsia="Times New Roman" w:hAnsi="Times New Roman" w:cs="Arial"/>
      <w:sz w:val="24"/>
    </w:rPr>
  </w:style>
  <w:style w:type="paragraph" w:styleId="a7">
    <w:name w:val="List Paragraph"/>
    <w:basedOn w:val="a"/>
    <w:uiPriority w:val="34"/>
    <w:qFormat/>
    <w:rsid w:val="00267E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1009</Words>
  <Characters>5048</Characters>
  <Application>Microsoft Office Word</Application>
  <DocSecurity>0</DocSecurity>
  <Lines>42</Lines>
  <Paragraphs>12</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6045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ענת בן-גיל</dc:creator>
  <cp:lastModifiedBy>גלית דוד</cp:lastModifiedBy>
  <cp:revision>2</cp:revision>
  <dcterms:created xsi:type="dcterms:W3CDTF">2018-10-24T08:51:00Z</dcterms:created>
  <dcterms:modified xsi:type="dcterms:W3CDTF">2018-10-24T08:51:00Z</dcterms:modified>
</cp:coreProperties>
</file>